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66" w:rsidRDefault="00CD1166" w:rsidP="00CD1166">
      <w:pPr>
        <w:spacing w:line="408" w:lineRule="auto"/>
        <w:ind w:left="120"/>
        <w:jc w:val="center"/>
      </w:pPr>
      <w:r w:rsidRPr="0044218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9300C" w:rsidRDefault="00CD1166" w:rsidP="00CD1166">
      <w:pPr>
        <w:spacing w:line="408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</w:t>
      </w:r>
      <w:r w:rsidR="0039300C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</w:p>
    <w:p w:rsidR="0039300C" w:rsidRDefault="0039300C" w:rsidP="0039300C">
      <w:pPr>
        <w:spacing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</w:p>
    <w:p w:rsidR="0039300C" w:rsidRPr="008F47CA" w:rsidRDefault="0039300C" w:rsidP="0039300C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«Лицей № 38 г. </w:t>
      </w:r>
      <w:r w:rsidR="007B5BFF">
        <w:rPr>
          <w:rFonts w:ascii="Times New Roman" w:hAnsi="Times New Roman"/>
          <w:b/>
          <w:color w:val="000000"/>
          <w:sz w:val="28"/>
        </w:rPr>
        <w:t>Ульяновска»</w:t>
      </w:r>
    </w:p>
    <w:p w:rsidR="0039300C" w:rsidRPr="008F47CA" w:rsidRDefault="0039300C" w:rsidP="0039300C">
      <w:pPr>
        <w:ind w:left="120"/>
      </w:pPr>
    </w:p>
    <w:p w:rsidR="0039300C" w:rsidRPr="008F47CA" w:rsidRDefault="0039300C" w:rsidP="0039300C">
      <w:pPr>
        <w:ind w:left="120"/>
      </w:pPr>
    </w:p>
    <w:p w:rsidR="0039300C" w:rsidRPr="008F47CA" w:rsidRDefault="0039300C" w:rsidP="0039300C">
      <w:pPr>
        <w:ind w:left="120"/>
      </w:pPr>
    </w:p>
    <w:p w:rsidR="0039300C" w:rsidRPr="008F47CA" w:rsidRDefault="0039300C" w:rsidP="0039300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300C" w:rsidRPr="00DC08C8" w:rsidTr="00166FC7">
        <w:tc>
          <w:tcPr>
            <w:tcW w:w="3114" w:type="dxa"/>
          </w:tcPr>
          <w:p w:rsidR="0039300C" w:rsidRPr="0040209D" w:rsidRDefault="0039300C" w:rsidP="00166F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9300C" w:rsidRPr="008944ED" w:rsidRDefault="0039300C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[Заседание МО учителей начальных классов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39300C" w:rsidRDefault="0039300C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9300C" w:rsidRPr="008944ED" w:rsidRDefault="0039300C" w:rsidP="00166FC7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Харушкина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39300C" w:rsidRDefault="0039300C" w:rsidP="00166FC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«[29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8F47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9300C" w:rsidRPr="0040209D" w:rsidRDefault="0039300C" w:rsidP="00166F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9300C" w:rsidRPr="0040209D" w:rsidRDefault="0039300C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9300C" w:rsidRPr="008944ED" w:rsidRDefault="0039300C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[Заместитель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39300C" w:rsidRDefault="0039300C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9300C" w:rsidRPr="008944ED" w:rsidRDefault="0039300C" w:rsidP="00166FC7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[Агафонова Л.В.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39300C" w:rsidRDefault="0039300C" w:rsidP="00166FC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9300C" w:rsidRDefault="0039300C" w:rsidP="00166FC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«[31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9300C" w:rsidRPr="0040209D" w:rsidRDefault="0039300C" w:rsidP="00166F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9300C" w:rsidRDefault="0039300C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9300C" w:rsidRPr="008944ED" w:rsidRDefault="0039300C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[Директор лицея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]</w:t>
            </w:r>
          </w:p>
          <w:p w:rsidR="0039300C" w:rsidRDefault="0039300C" w:rsidP="00166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9300C" w:rsidRPr="008944ED" w:rsidRDefault="0039300C" w:rsidP="00166FC7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[Полетаев В.В.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39300C" w:rsidRDefault="0039300C" w:rsidP="00166FC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[Приказ №356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«31» [августа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[2023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9300C" w:rsidRPr="0040209D" w:rsidRDefault="0039300C" w:rsidP="00166F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9300C" w:rsidRPr="008F47CA" w:rsidRDefault="0039300C" w:rsidP="0039300C">
      <w:pPr>
        <w:ind w:left="120"/>
      </w:pPr>
    </w:p>
    <w:p w:rsidR="0039300C" w:rsidRPr="008F47CA" w:rsidRDefault="0039300C" w:rsidP="0039300C">
      <w:pPr>
        <w:ind w:left="120"/>
      </w:pPr>
      <w:r w:rsidRPr="008F47CA">
        <w:rPr>
          <w:rFonts w:ascii="Times New Roman" w:hAnsi="Times New Roman"/>
          <w:color w:val="000000"/>
          <w:sz w:val="28"/>
        </w:rPr>
        <w:t>‌</w:t>
      </w:r>
    </w:p>
    <w:p w:rsidR="0039300C" w:rsidRPr="008F47CA" w:rsidRDefault="0039300C" w:rsidP="0039300C">
      <w:pPr>
        <w:ind w:left="120"/>
      </w:pPr>
    </w:p>
    <w:p w:rsidR="0039300C" w:rsidRPr="008F47CA" w:rsidRDefault="0039300C" w:rsidP="0039300C">
      <w:pPr>
        <w:ind w:left="120"/>
      </w:pPr>
    </w:p>
    <w:p w:rsidR="0039300C" w:rsidRPr="008F47CA" w:rsidRDefault="0039300C" w:rsidP="0039300C">
      <w:pPr>
        <w:ind w:left="120"/>
      </w:pPr>
    </w:p>
    <w:p w:rsidR="0039300C" w:rsidRPr="008F47CA" w:rsidRDefault="0039300C" w:rsidP="0039300C">
      <w:pPr>
        <w:spacing w:line="408" w:lineRule="auto"/>
        <w:ind w:left="120"/>
        <w:jc w:val="center"/>
      </w:pPr>
      <w:r w:rsidRPr="008F47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9300C" w:rsidRPr="004F358D" w:rsidRDefault="0039300C" w:rsidP="0039300C">
      <w:pPr>
        <w:spacing w:line="408" w:lineRule="auto"/>
        <w:ind w:left="120"/>
      </w:pP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spacing w:line="408" w:lineRule="auto"/>
        <w:ind w:left="120"/>
        <w:jc w:val="center"/>
      </w:pPr>
      <w:r w:rsidRPr="008F47CA">
        <w:rPr>
          <w:rFonts w:ascii="Times New Roman" w:hAnsi="Times New Roman"/>
          <w:b/>
          <w:color w:val="000000"/>
          <w:sz w:val="28"/>
        </w:rPr>
        <w:t>учебного</w:t>
      </w:r>
      <w:r>
        <w:rPr>
          <w:rFonts w:ascii="Times New Roman" w:hAnsi="Times New Roman"/>
          <w:b/>
          <w:color w:val="000000"/>
          <w:sz w:val="28"/>
        </w:rPr>
        <w:t xml:space="preserve"> предмета «Математика</w:t>
      </w:r>
      <w:r w:rsidRPr="008F47CA">
        <w:rPr>
          <w:rFonts w:ascii="Times New Roman" w:hAnsi="Times New Roman"/>
          <w:b/>
          <w:color w:val="000000"/>
          <w:sz w:val="28"/>
        </w:rPr>
        <w:t>»</w:t>
      </w:r>
    </w:p>
    <w:p w:rsidR="0039300C" w:rsidRPr="008F47CA" w:rsidRDefault="0039300C" w:rsidP="0039300C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3</w:t>
      </w:r>
      <w:r w:rsidRPr="008F47CA">
        <w:rPr>
          <w:rFonts w:ascii="Times New Roman" w:hAnsi="Times New Roman"/>
          <w:color w:val="000000"/>
          <w:sz w:val="28"/>
        </w:rPr>
        <w:t xml:space="preserve"> классов </w:t>
      </w: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ind w:left="120"/>
        <w:jc w:val="center"/>
      </w:pPr>
    </w:p>
    <w:p w:rsidR="0039300C" w:rsidRPr="008F47CA" w:rsidRDefault="0039300C" w:rsidP="0039300C">
      <w:pPr>
        <w:ind w:left="120"/>
        <w:jc w:val="center"/>
      </w:pPr>
    </w:p>
    <w:p w:rsidR="0039300C" w:rsidRDefault="0039300C" w:rsidP="0039300C">
      <w:pPr>
        <w:pStyle w:val="ParagraphStyle"/>
        <w:spacing w:before="240" w:after="240" w:line="264" w:lineRule="auto"/>
        <w:jc w:val="center"/>
        <w:rPr>
          <w:sz w:val="28"/>
          <w:szCs w:val="28"/>
          <w:lang w:val="ru-RU"/>
        </w:rPr>
      </w:pPr>
      <w:r w:rsidRPr="004F358D">
        <w:rPr>
          <w:sz w:val="28"/>
          <w:szCs w:val="28"/>
          <w:lang w:val="ru-RU"/>
        </w:rPr>
        <w:t xml:space="preserve">                                                              </w:t>
      </w:r>
    </w:p>
    <w:p w:rsidR="0039300C" w:rsidRDefault="0039300C" w:rsidP="0039300C">
      <w:pPr>
        <w:pStyle w:val="ParagraphStyle"/>
        <w:spacing w:before="240" w:after="240" w:line="264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F358D">
        <w:rPr>
          <w:sz w:val="28"/>
          <w:szCs w:val="28"/>
          <w:lang w:val="ru-RU"/>
        </w:rPr>
        <w:t xml:space="preserve">  Ульяновск, 2023</w:t>
      </w:r>
      <w:r w:rsidRPr="004F358D">
        <w:rPr>
          <w:rFonts w:ascii="Times New Roman" w:hAnsi="Times New Roman"/>
          <w:color w:val="000000"/>
          <w:sz w:val="28"/>
          <w:szCs w:val="28"/>
          <w:lang w:val="ru-RU"/>
        </w:rPr>
        <w:t xml:space="preserve">   </w:t>
      </w:r>
    </w:p>
    <w:p w:rsidR="005C1047" w:rsidRDefault="005C1047" w:rsidP="005C1047">
      <w:pPr>
        <w:pStyle w:val="a5"/>
        <w:spacing w:after="135"/>
        <w:rPr>
          <w:rFonts w:ascii="Times New Roman" w:hAnsi="Times New Roman" w:cs="Arial"/>
          <w:color w:val="000000"/>
          <w:sz w:val="28"/>
          <w:szCs w:val="28"/>
        </w:rPr>
      </w:pPr>
    </w:p>
    <w:p w:rsidR="00220A30" w:rsidRDefault="005C1047" w:rsidP="005C1047">
      <w:pPr>
        <w:pStyle w:val="a5"/>
        <w:spacing w:after="135"/>
        <w:rPr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lastRenderedPageBreak/>
        <w:t xml:space="preserve">                                   </w:t>
      </w:r>
      <w:bookmarkStart w:id="0" w:name="_GoBack"/>
      <w:bookmarkEnd w:id="0"/>
      <w:r w:rsidR="0039300C">
        <w:rPr>
          <w:rStyle w:val="a3"/>
          <w:rFonts w:ascii="Times New Roman;serif" w:hAnsi="Times New Roman;serif"/>
          <w:sz w:val="28"/>
          <w:szCs w:val="28"/>
        </w:rPr>
        <w:t>ПОЯСНИТЕЛЬНАЯ ЗАПИСКА</w:t>
      </w:r>
    </w:p>
    <w:p w:rsidR="00220A30" w:rsidRDefault="0039300C">
      <w:pPr>
        <w:pStyle w:val="a5"/>
        <w:spacing w:after="0"/>
      </w:pPr>
      <w:proofErr w:type="gramStart"/>
      <w:r>
        <w:rPr>
          <w:rFonts w:ascii="Times New Roman;serif" w:hAnsi="Times New Roman;serif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220A30" w:rsidRDefault="0039300C">
      <w:pPr>
        <w:pStyle w:val="a5"/>
        <w:spacing w:after="0"/>
        <w:rPr>
          <w:rFonts w:ascii="Times New Roman;sans-serif" w:hAnsi="Times New Roman;sans-serif" w:hint="eastAsia"/>
        </w:rPr>
      </w:pPr>
      <w:r>
        <w:rPr>
          <w:rFonts w:ascii="Times New Roman;serif" w:hAnsi="Times New Roman;serif"/>
        </w:rPr>
        <w:t>На уровне начального общего образования</w:t>
      </w:r>
      <w:r>
        <w:rPr>
          <w:rFonts w:ascii="Times New Roman;sans-serif" w:hAnsi="Times New Roman;sans-serif"/>
        </w:rPr>
        <w:t> </w:t>
      </w:r>
      <w:r>
        <w:rPr>
          <w:rFonts w:ascii="Times New Roman;serif" w:hAnsi="Times New Roman;serif"/>
        </w:rPr>
        <w:t>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 на уровне начального общего образования</w:t>
      </w:r>
      <w:r>
        <w:rPr>
          <w:rFonts w:ascii="Times New Roman;sans-serif" w:hAnsi="Times New Roman;sans-serif"/>
        </w:rPr>
        <w:t> </w:t>
      </w:r>
      <w:r>
        <w:rPr>
          <w:rFonts w:ascii="Times New Roman;serif" w:hAnsi="Times New Roman;serif"/>
        </w:rPr>
        <w:t>направлена на достижение следующих образовательных, развивающих целей, а также целей воспитания: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proofErr w:type="gramStart"/>
      <w:r>
        <w:rPr>
          <w:rFonts w:ascii="Times New Roman;serif" w:hAnsi="Times New Roman;serif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 – целое», «больше – меньше», «равно – 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proofErr w:type="gramStart"/>
      <w:r>
        <w:rPr>
          <w:rFonts w:ascii="Times New Roman;serif" w:hAnsi="Times New Roman;serif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 xml:space="preserve">владение математическим языком, элементами алгоритмического мышления позволяет </w:t>
      </w:r>
      <w:proofErr w:type="gramStart"/>
      <w:r>
        <w:rPr>
          <w:rFonts w:ascii="Times New Roman;serif" w:hAnsi="Times New Roman;serif"/>
        </w:rPr>
        <w:t>обучающемуся</w:t>
      </w:r>
      <w:proofErr w:type="gramEnd"/>
      <w:r>
        <w:rPr>
          <w:rFonts w:ascii="Times New Roman;serif" w:hAnsi="Times New Roman;serif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>
        <w:rPr>
          <w:rFonts w:ascii="Times New Roman;serif" w:hAnsi="Times New Roman;serif"/>
        </w:rPr>
        <w:t>обучающимся</w:t>
      </w:r>
      <w:proofErr w:type="gramEnd"/>
      <w:r>
        <w:rPr>
          <w:rFonts w:ascii="Times New Roman;serif" w:hAnsi="Times New Roman;serif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>
        <w:rPr>
          <w:rFonts w:ascii="Times New Roman;serif" w:hAnsi="Times New Roman;serif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</w:t>
      </w:r>
      <w:r>
        <w:rPr>
          <w:rFonts w:ascii="Times New Roman;serif" w:hAnsi="Times New Roman;serif"/>
        </w:rPr>
        <w:lastRenderedPageBreak/>
        <w:t>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</w:t>
      </w:r>
      <w:proofErr w:type="gramEnd"/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rFonts w:ascii="Times New Roman;serif" w:hAnsi="Times New Roman;serif"/>
        </w:rPr>
        <w:t>метапредметных</w:t>
      </w:r>
      <w:proofErr w:type="spellEnd"/>
      <w:r>
        <w:rPr>
          <w:rFonts w:ascii="Times New Roman;serif" w:hAnsi="Times New Roman;serif"/>
        </w:rPr>
        <w:t xml:space="preserve"> действий и умений, которые могут быть достигнуты на этом этапе обучения.</w:t>
      </w:r>
    </w:p>
    <w:p w:rsidR="00220A30" w:rsidRDefault="0039300C">
      <w:pPr>
        <w:pStyle w:val="a5"/>
        <w:spacing w:after="0"/>
      </w:pPr>
      <w:r>
        <w:t>‌</w:t>
      </w:r>
      <w:bookmarkStart w:id="1" w:name="bc284a2b-8dc7-47b2-bec2-e0e566c832dd"/>
      <w:bookmarkEnd w:id="1"/>
      <w:r>
        <w:rPr>
          <w:rFonts w:ascii="Times New Roman;sans-serif" w:hAnsi="Times New Roman;sans-serif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r>
        <w:rPr>
          <w:rFonts w:ascii="Times New Roman;serif" w:hAnsi="Times New Roman;serif"/>
        </w:rPr>
        <w:t>‌‌</w:t>
      </w:r>
    </w:p>
    <w:p w:rsidR="00220A30" w:rsidRDefault="0039300C">
      <w:pPr>
        <w:pStyle w:val="a5"/>
        <w:spacing w:after="0"/>
      </w:pPr>
      <w:r>
        <w:rPr>
          <w:rFonts w:ascii="Times New Roman;sans-serif" w:hAnsi="Times New Roman;sans-serif"/>
        </w:rPr>
        <w:br/>
      </w:r>
      <w:r>
        <w:rPr>
          <w:rStyle w:val="a3"/>
          <w:rFonts w:ascii="Times New Roman;serif" w:hAnsi="Times New Roman;serif"/>
          <w:sz w:val="28"/>
          <w:szCs w:val="28"/>
        </w:rPr>
        <w:t>ПЛАНИРУЕМЫЕ РЕЗУЛЬТАТЫ ОСВОЕНИЯ ПРОГРАММЫ ПО МАТЕМАТИКЕ НА УРОВНЕ НАЧАЛЬНОГО  ОБЩЕГО ОБРАЗОВАНИЯ</w:t>
      </w:r>
    </w:p>
    <w:p w:rsidR="00220A30" w:rsidRDefault="00220A30">
      <w:pPr>
        <w:pStyle w:val="a5"/>
        <w:spacing w:after="0"/>
        <w:rPr>
          <w:rStyle w:val="a3"/>
          <w:rFonts w:ascii="Times New Roman;serif" w:hAnsi="Times New Roman;serif" w:hint="eastAsia"/>
        </w:rPr>
      </w:pP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ЛИЧНОСТНЫЕ РЕЗУЛЬТАТЫ</w:t>
      </w:r>
    </w:p>
    <w:p w:rsidR="00220A30" w:rsidRDefault="00220A30">
      <w:pPr>
        <w:pStyle w:val="a5"/>
        <w:spacing w:after="0"/>
        <w:rPr>
          <w:rStyle w:val="a3"/>
          <w:rFonts w:ascii="Times New Roman;serif" w:hAnsi="Times New Roman;serif" w:hint="eastAsia"/>
        </w:rPr>
      </w:pP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 xml:space="preserve">В результате изучения математики на уровне начального общего образования </w:t>
      </w:r>
      <w:proofErr w:type="gramStart"/>
      <w:r>
        <w:rPr>
          <w:rFonts w:ascii="Times New Roman;serif" w:hAnsi="Times New Roman;serif"/>
        </w:rPr>
        <w:t>у</w:t>
      </w:r>
      <w:proofErr w:type="gramEnd"/>
      <w:r>
        <w:rPr>
          <w:rFonts w:ascii="Times New Roman;serif" w:hAnsi="Times New Roman;serif"/>
        </w:rPr>
        <w:t xml:space="preserve"> обучающегося будут сформированы следующие личностные результаты: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осваивать навыки организации безопасного поведения в информационной среде;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20A30" w:rsidRDefault="00220A30">
      <w:pPr>
        <w:pStyle w:val="a5"/>
        <w:spacing w:after="0"/>
        <w:rPr>
          <w:rStyle w:val="a3"/>
          <w:rFonts w:ascii="Times New Roman;serif" w:hAnsi="Times New Roman;serif" w:hint="eastAsia"/>
        </w:rPr>
      </w:pP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МЕТАПРЕДМЕТНЫЕ РЕЗУЛЬТАТЫ</w:t>
      </w:r>
    </w:p>
    <w:p w:rsidR="00220A30" w:rsidRDefault="00220A30">
      <w:pPr>
        <w:pStyle w:val="a5"/>
        <w:spacing w:after="0"/>
        <w:rPr>
          <w:rStyle w:val="a3"/>
          <w:rFonts w:ascii="Times New Roman;serif" w:hAnsi="Times New Roman;serif" w:hint="eastAsia"/>
        </w:rPr>
      </w:pP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Познавательные универсальные учебные действия</w:t>
      </w: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Базовые логические действия: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устанавливать связи и зависимости между математическими объектами («часть – целое», «причина – следствие», </w:t>
      </w:r>
      <w:r>
        <w:rPr>
          <w:rFonts w:ascii="Calibri;sans-serif" w:hAnsi="Calibri;sans-serif"/>
        </w:rPr>
        <w:t>«</w:t>
      </w:r>
      <w:r>
        <w:rPr>
          <w:rFonts w:ascii="Times New Roman;serif" w:hAnsi="Times New Roman;serif"/>
        </w:rPr>
        <w:t>протяжённость</w:t>
      </w:r>
      <w:r>
        <w:rPr>
          <w:rFonts w:ascii="Calibri;sans-serif" w:hAnsi="Calibri;sans-serif"/>
        </w:rPr>
        <w:t>»</w:t>
      </w:r>
      <w:r>
        <w:rPr>
          <w:rFonts w:ascii="Times New Roman;serif" w:hAnsi="Times New Roman;serif"/>
        </w:rPr>
        <w:t>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Базовые исследовательские действия: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проявлять способность ориентироваться в учебном материале разных разделов курса математики;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применять изученные методы познания (измерение, моделирование, перебор вариантов).</w:t>
      </w: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Работа с информацией: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принимать правила, безопасно использовать предлагаемые электронные средства и источники информации.</w:t>
      </w:r>
    </w:p>
    <w:p w:rsidR="00220A30" w:rsidRDefault="00220A30">
      <w:pPr>
        <w:pStyle w:val="a5"/>
        <w:spacing w:after="0"/>
        <w:rPr>
          <w:rStyle w:val="a3"/>
          <w:rFonts w:ascii="Times New Roman;serif" w:hAnsi="Times New Roman;serif" w:hint="eastAsia"/>
        </w:rPr>
      </w:pP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Коммуникативные универсальные учебные действия</w:t>
      </w: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Общение: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конструировать утверждения, проверять их истинность;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использовать текст задания для объяснения способа и хода решения математической задачи;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комментировать процесс вычисления, построения, решения;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объяснять полученный ответ с использованием изученной терминологии;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 xml:space="preserve">ориентироваться в алгоритмах: воспроизводить, дополнять, исправлять </w:t>
      </w:r>
      <w:proofErr w:type="gramStart"/>
      <w:r>
        <w:rPr>
          <w:rFonts w:ascii="Times New Roman;serif" w:hAnsi="Times New Roman;serif"/>
        </w:rPr>
        <w:t>деформированные</w:t>
      </w:r>
      <w:proofErr w:type="gramEnd"/>
      <w:r>
        <w:rPr>
          <w:rFonts w:ascii="Times New Roman;serif" w:hAnsi="Times New Roman;serif"/>
        </w:rPr>
        <w:t>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 xml:space="preserve">самостоятельно составлять тексты заданий, аналогичные </w:t>
      </w:r>
      <w:proofErr w:type="gramStart"/>
      <w:r>
        <w:rPr>
          <w:rFonts w:ascii="Times New Roman;serif" w:hAnsi="Times New Roman;serif"/>
        </w:rPr>
        <w:t>типовым</w:t>
      </w:r>
      <w:proofErr w:type="gramEnd"/>
      <w:r>
        <w:rPr>
          <w:rFonts w:ascii="Times New Roman;serif" w:hAnsi="Times New Roman;serif"/>
        </w:rPr>
        <w:t xml:space="preserve"> изученным.</w:t>
      </w:r>
    </w:p>
    <w:p w:rsidR="00220A30" w:rsidRDefault="00220A30">
      <w:pPr>
        <w:pStyle w:val="a5"/>
        <w:spacing w:after="0"/>
        <w:rPr>
          <w:rStyle w:val="a3"/>
          <w:rFonts w:ascii="Times New Roman;serif" w:hAnsi="Times New Roman;serif" w:hint="eastAsia"/>
        </w:rPr>
      </w:pP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Регулятивные универсальные учебные действия</w:t>
      </w: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Самоорганизация: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планировать действия по решению учебной задачи для получения результата;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планировать этапы предстоящей работы, определять последовательность учебных действий;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выполнять правила безопасного использования электронных средств, предлагаемых в процессе обучения.</w:t>
      </w: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Самоконтроль (рефлексия):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осуществлять контроль процесса и результата своей деятельности;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выбирать и при необходимости корректировать способы действий;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находить ошибки в своей работе, устанавливать их причины, вести поиск путей преодоления ошибок;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lastRenderedPageBreak/>
        <w:t>оценивать рациональность своих действий, давать им качественную характеристику.</w:t>
      </w: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Совместная деятельность: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;serif" w:hAnsi="Times New Roman;serif"/>
        </w:rPr>
        <w:t>контрпримеров</w:t>
      </w:r>
      <w:proofErr w:type="spellEnd"/>
      <w:r>
        <w:rPr>
          <w:rFonts w:ascii="Times New Roman;serif" w:hAnsi="Times New Roman;serif"/>
        </w:rPr>
        <w:t>), согласовывать мнения в ходе поиска доказательств, выбора рационального способа, анализа информации;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ПРЕДМЕТНЫЕ РЕЗУЛЬТАТЫ</w:t>
      </w:r>
    </w:p>
    <w:p w:rsidR="00220A30" w:rsidRDefault="00220A30">
      <w:pPr>
        <w:pStyle w:val="a5"/>
        <w:spacing w:after="0"/>
        <w:rPr>
          <w:rStyle w:val="a3"/>
          <w:rFonts w:ascii="Times New Roman;serif" w:hAnsi="Times New Roman;serif" w:hint="eastAsia"/>
        </w:rPr>
      </w:pPr>
    </w:p>
    <w:p w:rsidR="00220A30" w:rsidRDefault="0039300C">
      <w:pPr>
        <w:pStyle w:val="a5"/>
        <w:spacing w:after="0"/>
      </w:pPr>
      <w:r>
        <w:rPr>
          <w:rStyle w:val="a3"/>
          <w:rFonts w:ascii="Times New Roman;serif" w:hAnsi="Times New Roman;serif"/>
        </w:rPr>
        <w:t>К концу обучения в </w:t>
      </w:r>
      <w:r>
        <w:rPr>
          <w:rStyle w:val="a3"/>
          <w:rFonts w:ascii="Times New Roman;sans-serif" w:hAnsi="Times New Roman;sans-serif"/>
        </w:rPr>
        <w:t>3 классе</w:t>
      </w:r>
      <w:r>
        <w:rPr>
          <w:rStyle w:val="a3"/>
          <w:rFonts w:ascii="Times New Roman;serif" w:hAnsi="Times New Roman;serif"/>
        </w:rPr>
        <w:t> у обучающегося будут сформированы следующие умения: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читать, записывать, сравнивать, упорядочивать числа в пределах 1000;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находить число большее или меньшее данного числа на заданное число, в заданное число раз (в пределах 1000);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выполнять действия умножение и деление с числами 0 и 1;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использовать при вычислениях переместительное и сочетательное свойства сложения;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находить неизвестный компонент арифметического действия;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proofErr w:type="gramStart"/>
      <w:r>
        <w:rPr>
          <w:rFonts w:ascii="Times New Roman;serif" w:hAnsi="Times New Roman;serif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>
        <w:rPr>
          <w:rFonts w:ascii="Times New Roman;serif" w:hAnsi="Times New Roman;serif"/>
        </w:rPr>
        <w:t>на</w:t>
      </w:r>
      <w:proofErr w:type="gramEnd"/>
      <w:r>
        <w:rPr>
          <w:rFonts w:ascii="Times New Roman;serif" w:hAnsi="Times New Roman;serif"/>
        </w:rPr>
        <w:t xml:space="preserve"> или в»;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называть, находить долю величины (половина, четверть);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сравнивать величины, выраженные долями;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сравнивать фигуры по площади (наложение, сопоставление числовых значений);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находить периметр прямоугольника (квадрата), площадь прямоугольника (квадрата);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proofErr w:type="gramStart"/>
      <w:r>
        <w:rPr>
          <w:rFonts w:ascii="Times New Roman;serif" w:hAnsi="Times New Roman;serif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 xml:space="preserve">формулировать утверждение (вывод), строить </w:t>
      </w:r>
      <w:proofErr w:type="gramStart"/>
      <w:r>
        <w:rPr>
          <w:rFonts w:ascii="Times New Roman;serif" w:hAnsi="Times New Roman;serif"/>
        </w:rPr>
        <w:t>логические рассуждения</w:t>
      </w:r>
      <w:proofErr w:type="gramEnd"/>
      <w:r>
        <w:rPr>
          <w:rFonts w:ascii="Times New Roman;serif" w:hAnsi="Times New Roman;serif"/>
        </w:rPr>
        <w:t xml:space="preserve"> (одно-</w:t>
      </w:r>
      <w:proofErr w:type="spellStart"/>
      <w:r>
        <w:rPr>
          <w:rFonts w:ascii="Times New Roman;serif" w:hAnsi="Times New Roman;serif"/>
        </w:rPr>
        <w:t>двухшаговые</w:t>
      </w:r>
      <w:proofErr w:type="spellEnd"/>
      <w:r>
        <w:rPr>
          <w:rFonts w:ascii="Times New Roman;serif" w:hAnsi="Times New Roman;serif"/>
        </w:rPr>
        <w:t>), в том числе с использованием изученных связок;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классифицировать объекты по одному-двум признакам;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proofErr w:type="gramStart"/>
      <w:r>
        <w:rPr>
          <w:rFonts w:ascii="Times New Roman;serif" w:hAnsi="Times New Roman;serif"/>
        </w:rPr>
        <w:lastRenderedPageBreak/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составлять план выполнения учебного задания и следовать ему, выполнять действия по алгоритму;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сравнивать математические объекты (находить общее, различное, уникальное);</w:t>
      </w:r>
    </w:p>
    <w:p w:rsidR="00220A30" w:rsidRDefault="0039300C">
      <w:pPr>
        <w:pStyle w:val="a5"/>
        <w:spacing w:after="0"/>
        <w:rPr>
          <w:rFonts w:ascii="Times New Roman;serif" w:hAnsi="Times New Roman;serif" w:hint="eastAsia"/>
        </w:rPr>
      </w:pPr>
      <w:r>
        <w:rPr>
          <w:rFonts w:ascii="Times New Roman;serif" w:hAnsi="Times New Roman;serif"/>
        </w:rPr>
        <w:t>выбирать верное решение математической задачи.</w:t>
      </w:r>
    </w:p>
    <w:p w:rsidR="00220A30" w:rsidRDefault="00220A30">
      <w:pPr>
        <w:pStyle w:val="a5"/>
        <w:spacing w:before="240" w:after="240" w:line="264" w:lineRule="auto"/>
        <w:jc w:val="center"/>
        <w:rPr>
          <w:rFonts w:ascii="Times New Roman" w:hAnsi="Times New Roman"/>
          <w:b/>
          <w:bCs/>
          <w:caps/>
        </w:rPr>
      </w:pPr>
    </w:p>
    <w:p w:rsidR="00220A30" w:rsidRDefault="0039300C">
      <w:pPr>
        <w:pStyle w:val="ParagraphStyle"/>
        <w:shd w:val="clear" w:color="auto" w:fill="FFFFFF"/>
        <w:spacing w:before="240" w:after="120" w:line="264" w:lineRule="auto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aps/>
          <w:lang w:val="ru-RU"/>
        </w:rPr>
        <w:t>Содержание учебного предмета</w:t>
      </w:r>
    </w:p>
    <w:p w:rsidR="00220A30" w:rsidRDefault="0039300C">
      <w:pPr>
        <w:pStyle w:val="ParagraphStyle"/>
        <w:spacing w:line="264" w:lineRule="auto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Числа и величины</w:t>
      </w:r>
    </w:p>
    <w:p w:rsidR="00220A30" w:rsidRDefault="0039300C">
      <w:pPr>
        <w:pStyle w:val="ParagraphStyle"/>
        <w:spacing w:before="120" w:after="45"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Координатный луч.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>онятие о координатном луче. Единичный отрезок. Определение положения натурального числа на числовом луче.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Определение точек числового луча, соответствующих данным натуральным числам, и обратная операция.</w:t>
      </w:r>
    </w:p>
    <w:p w:rsidR="00220A30" w:rsidRDefault="0039300C">
      <w:pPr>
        <w:pStyle w:val="ParagraphStyle"/>
        <w:spacing w:before="60" w:after="45"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Разряды и классы.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Завершение изучения устной и письменной нумерации трехзначных чисел.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Образование новой единицы счета </w:t>
      </w:r>
      <w:r>
        <w:rPr>
          <w:rFonts w:ascii="Times New Roman" w:hAnsi="Times New Roman" w:cs="Times New Roman"/>
          <w:color w:val="4F4F4F"/>
          <w:lang w:val="ru-RU"/>
        </w:rPr>
        <w:t xml:space="preserve">– </w:t>
      </w:r>
      <w:r>
        <w:rPr>
          <w:rFonts w:ascii="Times New Roman" w:hAnsi="Times New Roman" w:cs="Times New Roman"/>
          <w:color w:val="000000"/>
          <w:lang w:val="ru-RU"/>
        </w:rPr>
        <w:t>тысячи. Разные способы образования этой единицы счета.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Счет тысячами в пределах единиц тысяч. Чтение и запись получившихся чисел. Разряд тысяч и его место в записи чисел.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Устная и письменная нумерация в пределах разряда единиц тысяч.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Образование следующих единиц счета – десятка тысяч и сотни тысяч. Счет этими единицами. Запись получившихся чисел.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Разряды десятков тысяч и сотен тысяч, их место в записи числа.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Разряды и классы. Класс единиц и класс тысяч. Таблица разрядов и классов. </w:t>
      </w: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>редставление изученных чисел в виде суммы разрядных слагаемых.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Устная и письменная нумерация в пределах двух первых классов. Общий принцип образования количественных числительных в пределах изученных чисел. Сравнение и упорядочивание чисел классов тысяч и единиц.</w:t>
      </w:r>
    </w:p>
    <w:p w:rsidR="00220A30" w:rsidRDefault="0039300C">
      <w:pPr>
        <w:pStyle w:val="ParagraphStyle"/>
        <w:spacing w:before="60" w:after="60"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Римская письменная нумерация.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 xml:space="preserve">родолжение изучения римской письменной нумерации. Знакомство с цифрами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L, C, D, M.</w:t>
      </w:r>
      <w:r>
        <w:rPr>
          <w:rFonts w:ascii="Times New Roman" w:hAnsi="Times New Roman" w:cs="Times New Roman"/>
          <w:color w:val="000000"/>
          <w:lang w:val="ru-RU"/>
        </w:rPr>
        <w:t xml:space="preserve"> Запись чисел с помощью всех изученных знаков.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Сравнение римской и современной письменных нумераций (продолжение).</w:t>
      </w:r>
    </w:p>
    <w:p w:rsidR="00220A30" w:rsidRDefault="0039300C">
      <w:pPr>
        <w:pStyle w:val="ParagraphStyle"/>
        <w:spacing w:before="60" w:after="45"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Величины.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Скорость движения. Единицы измерения скорости: </w:t>
      </w:r>
      <w:proofErr w:type="gramStart"/>
      <w:r>
        <w:rPr>
          <w:rFonts w:ascii="Times New Roman" w:hAnsi="Times New Roman" w:cs="Times New Roman"/>
          <w:i/>
          <w:iCs/>
          <w:color w:val="000000"/>
          <w:lang w:val="ru-RU"/>
        </w:rPr>
        <w:t>см</w:t>
      </w:r>
      <w:proofErr w:type="gramEnd"/>
      <w:r>
        <w:rPr>
          <w:rFonts w:ascii="Times New Roman" w:hAnsi="Times New Roman" w:cs="Times New Roman"/>
          <w:i/>
          <w:iCs/>
          <w:color w:val="000000"/>
          <w:lang w:val="ru-RU"/>
        </w:rPr>
        <w:t>/мин, км/ч, м/мин.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Единицы измерения массы: грамм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(г),</w:t>
      </w:r>
      <w:r>
        <w:rPr>
          <w:rFonts w:ascii="Times New Roman" w:hAnsi="Times New Roman" w:cs="Times New Roman"/>
          <w:color w:val="000000"/>
          <w:lang w:val="ru-RU"/>
        </w:rPr>
        <w:t xml:space="preserve"> центнер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(ц),</w:t>
      </w:r>
      <w:r>
        <w:rPr>
          <w:rFonts w:ascii="Times New Roman" w:hAnsi="Times New Roman" w:cs="Times New Roman"/>
          <w:color w:val="000000"/>
          <w:lang w:val="ru-RU"/>
        </w:rPr>
        <w:t xml:space="preserve"> тонна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(т).</w:t>
      </w:r>
      <w:r>
        <w:rPr>
          <w:rFonts w:ascii="Times New Roman" w:hAnsi="Times New Roman" w:cs="Times New Roman"/>
          <w:color w:val="000000"/>
          <w:lang w:val="ru-RU"/>
        </w:rPr>
        <w:t xml:space="preserve"> Соотношения между единицами  измерения  массы: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1 кг = 1000 г, 1 ц =100 кг, 1 т = 10 ц = 1000 кг.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Сравнение и упорядочивание однородных величин.</w:t>
      </w:r>
    </w:p>
    <w:p w:rsidR="00220A30" w:rsidRDefault="0039300C">
      <w:pPr>
        <w:pStyle w:val="ParagraphStyle"/>
        <w:spacing w:before="240" w:after="120" w:line="264" w:lineRule="auto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Арифметические действия</w:t>
      </w:r>
    </w:p>
    <w:p w:rsidR="00220A30" w:rsidRDefault="0039300C">
      <w:pPr>
        <w:pStyle w:val="ParagraphStyle"/>
        <w:spacing w:after="45"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Сложение и вычитание.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Сложение и вычитание в пределах изученных чисел. Связь выполнения этих действий с таблицей сложения и разрядным составом чисел.</w:t>
      </w:r>
    </w:p>
    <w:p w:rsidR="00220A30" w:rsidRDefault="0039300C">
      <w:pPr>
        <w:pStyle w:val="ParagraphStyle"/>
        <w:spacing w:before="60" w:after="45"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Умножение и деление.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lastRenderedPageBreak/>
        <w:t>Кратное сравнение чисел.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Распределительное свойство умножения относительно сложения. Его формулировка и запись в общем виде (буквенная запись).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Деление суммы на число (рассмотрение случая, когда каждое слагаемое делится без остатка на делитель).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И</w:t>
      </w:r>
      <w:r>
        <w:rPr>
          <w:rFonts w:ascii="Times New Roman" w:hAnsi="Times New Roman" w:cs="Times New Roman"/>
          <w:color w:val="000000"/>
          <w:lang w:val="ru-RU"/>
        </w:rPr>
        <w:t>спользование свойств арифметических действий для рационализации вычислений.</w:t>
      </w:r>
    </w:p>
    <w:p w:rsidR="00220A30" w:rsidRDefault="0039300C">
      <w:pPr>
        <w:pStyle w:val="ParagraphStyle"/>
        <w:keepLines/>
        <w:spacing w:line="264" w:lineRule="auto"/>
        <w:ind w:firstLine="360"/>
        <w:jc w:val="both"/>
        <w:rPr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lang w:val="ru-RU"/>
        </w:rPr>
        <w:t>Внетабличное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 xml:space="preserve"> умножение и деление на однозначное число в пределах изученных чисел.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И</w:t>
      </w:r>
      <w:r>
        <w:rPr>
          <w:rFonts w:ascii="Times New Roman" w:hAnsi="Times New Roman" w:cs="Times New Roman"/>
          <w:color w:val="000000"/>
          <w:lang w:val="ru-RU"/>
        </w:rPr>
        <w:t xml:space="preserve">спользование таблицы умножения при выполнении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внетабличного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 xml:space="preserve"> умножения и деления на однозначное число. Роль разрядного состава многозначного множителя и делимого при выполнении этих действий.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 xml:space="preserve">онятие о четных и нечетных числах с точки зрения деления. </w:t>
      </w: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>ризнаки четных и нечетных чисел.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Деление с остатком. Расположение в натуральном ряду чисел, делящихся на данное число без остатка.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Определение остатков, которые могут получаться при делении на данное число. </w:t>
      </w:r>
      <w:r>
        <w:rPr>
          <w:rFonts w:ascii="Times New Roman" w:hAnsi="Times New Roman" w:cs="Times New Roman"/>
          <w:color w:val="4F4F4F"/>
          <w:lang w:val="ru-RU"/>
        </w:rPr>
        <w:t>Н</w:t>
      </w:r>
      <w:r>
        <w:rPr>
          <w:rFonts w:ascii="Times New Roman" w:hAnsi="Times New Roman" w:cs="Times New Roman"/>
          <w:color w:val="000000"/>
          <w:lang w:val="ru-RU"/>
        </w:rPr>
        <w:t>аименьший и наибольший из возможных остатков.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Расположение в натуральном ряду чисел, дающих при делении на данное число одинаковые остатки.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Связь делимого, делителя, значения неполного частного и остатка между собой.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Определение делимого по делителю, значению неполного частного и остатку. 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Различные способы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внетабличного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 xml:space="preserve"> деления на однозначное число: разбиением делимого на удобные слагаемые и на основе деления с остатком.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Выполнение </w:t>
      </w:r>
      <w:proofErr w:type="spellStart"/>
      <w:r>
        <w:rPr>
          <w:rFonts w:ascii="Times New Roman" w:hAnsi="Times New Roman" w:cs="Times New Roman"/>
          <w:color w:val="000000"/>
          <w:lang w:val="ru-RU"/>
        </w:rPr>
        <w:t>внетабличного</w:t>
      </w:r>
      <w:proofErr w:type="spellEnd"/>
      <w:r>
        <w:rPr>
          <w:rFonts w:ascii="Times New Roman" w:hAnsi="Times New Roman" w:cs="Times New Roman"/>
          <w:color w:val="000000"/>
          <w:lang w:val="ru-RU"/>
        </w:rPr>
        <w:t xml:space="preserve"> умножения и деления в строку и в столбик. Знаки умножения и деления, используемые при выполнении этих действий в столбик.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Определение числа знаков в значении частного до выполнения операции.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Н</w:t>
      </w:r>
      <w:r>
        <w:rPr>
          <w:rFonts w:ascii="Times New Roman" w:hAnsi="Times New Roman" w:cs="Times New Roman"/>
          <w:color w:val="000000"/>
          <w:lang w:val="ru-RU"/>
        </w:rPr>
        <w:t>ахождение значений сложных выражений со скобками и без скобок, содержащих 3–5 действий.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Н</w:t>
      </w:r>
      <w:r>
        <w:rPr>
          <w:rFonts w:ascii="Times New Roman" w:hAnsi="Times New Roman" w:cs="Times New Roman"/>
          <w:color w:val="000000"/>
          <w:lang w:val="ru-RU"/>
        </w:rPr>
        <w:t>ахождение неизвестных компонентов действия в неравенствах с помощью решения соответствующих уравнений.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Н</w:t>
      </w:r>
      <w:r>
        <w:rPr>
          <w:rFonts w:ascii="Times New Roman" w:hAnsi="Times New Roman" w:cs="Times New Roman"/>
          <w:color w:val="000000"/>
          <w:lang w:val="ru-RU"/>
        </w:rPr>
        <w:t>ахождение неизвестных компонентов действия в уравнениях на основе использования свойств равенств и взаимосвязи между компонентами действия.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Выражения с одной переменной. Определение значений выражений при заданных значениях переменной.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>остроение математических выражений с помощью словосочетания «Для того чтобы …</w:t>
      </w:r>
      <w:proofErr w:type="gramStart"/>
      <w:r>
        <w:rPr>
          <w:rFonts w:ascii="Times New Roman" w:hAnsi="Times New Roman" w:cs="Times New Roman"/>
          <w:color w:val="000000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lang w:val="ru-RU"/>
        </w:rPr>
        <w:t xml:space="preserve"> надо …».</w:t>
      </w:r>
    </w:p>
    <w:p w:rsidR="00220A30" w:rsidRDefault="0039300C">
      <w:pPr>
        <w:pStyle w:val="ParagraphStyle"/>
        <w:spacing w:before="240" w:after="120" w:line="264" w:lineRule="auto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Работа с текстовыми задачами </w:t>
      </w:r>
      <w:r>
        <w:rPr>
          <w:rFonts w:ascii="Times New Roman" w:hAnsi="Times New Roman" w:cs="Times New Roman"/>
          <w:color w:val="000000"/>
          <w:lang w:val="ru-RU"/>
        </w:rPr>
        <w:t>(в течение года)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Таблица, чертеж, схема и рисунок как формы краткой записи задачи. Выбор формы краткой записи в зависимости от особенностей задачи.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Обратные задачи (продолжение). Установление числа обратных задач к </w:t>
      </w:r>
      <w:proofErr w:type="gramStart"/>
      <w:r>
        <w:rPr>
          <w:rFonts w:ascii="Times New Roman" w:hAnsi="Times New Roman" w:cs="Times New Roman"/>
          <w:color w:val="000000"/>
          <w:lang w:val="ru-RU"/>
        </w:rPr>
        <w:t>данной</w:t>
      </w:r>
      <w:proofErr w:type="gramEnd"/>
      <w:r>
        <w:rPr>
          <w:rFonts w:ascii="Times New Roman" w:hAnsi="Times New Roman" w:cs="Times New Roman"/>
          <w:color w:val="000000"/>
          <w:lang w:val="ru-RU"/>
        </w:rPr>
        <w:t>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Составление всех возможных обратных задач к данной, их решение или определение причины невозможности выполнить решение.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Задачи с недостающими данными. Различные способы их преобразования в задачи с полным набором данных (дополнение условия задачи недостающими данными, изменение вопроса в соответствии с имеющимися данными, комбинация этих способов).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lastRenderedPageBreak/>
        <w:t>Задачи с избыточными данными. Различные способы их преобразования в задачи с необходимым и достаточным количеством данных.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Сравнение и решение задач, близких по сюжету, но различных по математическому содержанию.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Упрощение и усложнение исходной задачи. Установление связей между решениями таких задач.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lang w:val="ru-RU"/>
        </w:rPr>
        <w:t>Анализ и решение задач, содержащих зависимости, характеризующие процессы  движения  одного  тела (скорость, время, расстояние), работы (производительность труда, время, объем работы).</w:t>
      </w:r>
      <w:proofErr w:type="gramEnd"/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Оформление решения задачи сложным выражением.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Решение задач на нахождение части от целого и целого по значению его доли.</w:t>
      </w:r>
    </w:p>
    <w:p w:rsidR="00220A30" w:rsidRDefault="0039300C">
      <w:pPr>
        <w:pStyle w:val="ParagraphStyle"/>
        <w:spacing w:before="240" w:after="120" w:line="264" w:lineRule="auto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Пространственные отношения</w:t>
      </w:r>
    </w:p>
    <w:p w:rsidR="00220A30" w:rsidRDefault="0039300C">
      <w:pPr>
        <w:pStyle w:val="ParagraphStyle"/>
        <w:spacing w:before="60" w:after="60"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Геометрические фигуры.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Знакомство с окружностью. Центр окружности. Свойство точек окружности.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Радиус окружности. Свойство радиусов окружности.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>остроение окружностей с помощью циркуля.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Взаимное расположение точек плоскости и окружности (на окружности, вне окружности).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Окружность и круг, связь между ними.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Масштаб и разные варианты его обозначения. Выбор масштаба для изображения данного объекта. Определение масштаба, в котором изображен объект. Определение истинных размеров объекта по его изображению и данному масштабу.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 xml:space="preserve">родолжение знакомства с объемными телами: шаром, цилиндром, конусом, призмой и пирамидой. Установление сходства и различий между ними как внутри каждого вида, так и между видами этих тел. Частный случай четырехугольной призмы </w:t>
      </w:r>
      <w:r>
        <w:rPr>
          <w:rFonts w:ascii="Times New Roman" w:hAnsi="Times New Roman" w:cs="Times New Roman"/>
          <w:color w:val="4F4F4F"/>
          <w:lang w:val="ru-RU"/>
        </w:rPr>
        <w:t xml:space="preserve">– </w:t>
      </w:r>
      <w:r>
        <w:rPr>
          <w:rFonts w:ascii="Times New Roman" w:hAnsi="Times New Roman" w:cs="Times New Roman"/>
          <w:color w:val="000000"/>
          <w:lang w:val="ru-RU"/>
        </w:rPr>
        <w:t>прямоугольный параллелепипед.</w:t>
      </w:r>
    </w:p>
    <w:p w:rsidR="00220A30" w:rsidRDefault="0039300C">
      <w:pPr>
        <w:pStyle w:val="ParagraphStyle"/>
        <w:keepLines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Знакомство с различными способами изображения объемных тел на плоскости.</w:t>
      </w:r>
    </w:p>
    <w:p w:rsidR="00220A30" w:rsidRDefault="0039300C">
      <w:pPr>
        <w:pStyle w:val="ParagraphStyle"/>
        <w:spacing w:before="60" w:after="60"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Геометрические величины.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Сравнение углов без измерений (на глаз, наложением).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Сравнение углов с помощью произвольно выбранных мерок.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Знакомство с общепринятой единицей измерения углов</w:t>
      </w:r>
      <w:r>
        <w:rPr>
          <w:rFonts w:ascii="Times New Roman" w:hAnsi="Times New Roman" w:cs="Times New Roman"/>
          <w:color w:val="4F4F4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>градусом и его обозначением.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Транспортир как инструмент для измерения величины углов, его использование для измерений и построения углов заданной величины.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Единица измерения длины –</w:t>
      </w:r>
      <w:r>
        <w:rPr>
          <w:rFonts w:ascii="Times New Roman" w:hAnsi="Times New Roman" w:cs="Times New Roman"/>
          <w:color w:val="4F4F4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 xml:space="preserve">километр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(</w:t>
      </w:r>
      <w:proofErr w:type="gramStart"/>
      <w:r>
        <w:rPr>
          <w:rFonts w:ascii="Times New Roman" w:hAnsi="Times New Roman" w:cs="Times New Roman"/>
          <w:i/>
          <w:iCs/>
          <w:color w:val="000000"/>
          <w:lang w:val="ru-RU"/>
        </w:rPr>
        <w:t>км</w:t>
      </w:r>
      <w:proofErr w:type="gramEnd"/>
      <w:r>
        <w:rPr>
          <w:rFonts w:ascii="Times New Roman" w:hAnsi="Times New Roman" w:cs="Times New Roman"/>
          <w:i/>
          <w:iCs/>
          <w:color w:val="000000"/>
          <w:lang w:val="ru-RU"/>
        </w:rPr>
        <w:t>).</w:t>
      </w:r>
      <w:r>
        <w:rPr>
          <w:rFonts w:ascii="Times New Roman" w:hAnsi="Times New Roman" w:cs="Times New Roman"/>
          <w:color w:val="000000"/>
          <w:lang w:val="ru-RU"/>
        </w:rPr>
        <w:t xml:space="preserve"> Соотношения между единицами длины: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1 м = 1000 мм, 1 км = 1000 м.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>онятие о площади. Сравнение площадей способами, не связанными с измерениями (на глаз, наложением).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Выбор произвольных мерок и измерение площадей с их помощью.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 xml:space="preserve">алетка как прибор для измерения площадей. </w:t>
      </w:r>
      <w:r>
        <w:rPr>
          <w:rFonts w:ascii="Times New Roman" w:hAnsi="Times New Roman" w:cs="Times New Roman"/>
          <w:color w:val="4F4F4F"/>
          <w:lang w:val="ru-RU"/>
        </w:rPr>
        <w:t>И</w:t>
      </w:r>
      <w:r>
        <w:rPr>
          <w:rFonts w:ascii="Times New Roman" w:hAnsi="Times New Roman" w:cs="Times New Roman"/>
          <w:color w:val="000000"/>
          <w:lang w:val="ru-RU"/>
        </w:rPr>
        <w:t>спользование палетки с произвольной сеткой.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Знакомство с общепринятыми единицами измерения площади: квадратным миллиметром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(мм</w:t>
      </w:r>
      <w:proofErr w:type="gramStart"/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proofErr w:type="gramEnd"/>
      <w:r>
        <w:rPr>
          <w:rFonts w:ascii="Times New Roman" w:hAnsi="Times New Roman" w:cs="Times New Roman"/>
          <w:i/>
          <w:iCs/>
          <w:color w:val="000000"/>
          <w:lang w:val="ru-RU"/>
        </w:rPr>
        <w:t>),</w:t>
      </w:r>
      <w:r>
        <w:rPr>
          <w:rFonts w:ascii="Times New Roman" w:hAnsi="Times New Roman" w:cs="Times New Roman"/>
          <w:color w:val="000000"/>
          <w:lang w:val="ru-RU"/>
        </w:rPr>
        <w:t xml:space="preserve"> квадратным сантиметром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(см</w:t>
      </w:r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),</w:t>
      </w:r>
      <w:r>
        <w:rPr>
          <w:rFonts w:ascii="Times New Roman" w:hAnsi="Times New Roman" w:cs="Times New Roman"/>
          <w:color w:val="000000"/>
          <w:lang w:val="ru-RU"/>
        </w:rPr>
        <w:t xml:space="preserve">  квадратным дециметром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(дм</w:t>
      </w:r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 xml:space="preserve">), </w:t>
      </w:r>
      <w:r>
        <w:rPr>
          <w:rFonts w:ascii="Times New Roman" w:hAnsi="Times New Roman" w:cs="Times New Roman"/>
          <w:color w:val="000000"/>
          <w:lang w:val="ru-RU"/>
        </w:rPr>
        <w:t xml:space="preserve"> квадратным  метром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(м</w:t>
      </w:r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),</w:t>
      </w:r>
      <w:r>
        <w:rPr>
          <w:rFonts w:ascii="Times New Roman" w:hAnsi="Times New Roman" w:cs="Times New Roman"/>
          <w:color w:val="000000"/>
          <w:lang w:val="ru-RU"/>
        </w:rPr>
        <w:t xml:space="preserve">  квадратным   километром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(км</w:t>
      </w:r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);</w:t>
      </w:r>
      <w:r>
        <w:rPr>
          <w:rFonts w:ascii="Times New Roman" w:hAnsi="Times New Roman" w:cs="Times New Roman"/>
          <w:color w:val="000000"/>
          <w:lang w:val="ru-RU"/>
        </w:rPr>
        <w:t xml:space="preserve"> их связь с мерами длины.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Соотношения: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1 см</w:t>
      </w:r>
      <w:proofErr w:type="gramStart"/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proofErr w:type="gramEnd"/>
      <w:r>
        <w:rPr>
          <w:rFonts w:ascii="Times New Roman" w:hAnsi="Times New Roman" w:cs="Times New Roman"/>
          <w:i/>
          <w:iCs/>
          <w:color w:val="000000"/>
          <w:lang w:val="ru-RU"/>
        </w:rPr>
        <w:t xml:space="preserve"> = 100 мм</w:t>
      </w:r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, 1 дм</w:t>
      </w:r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 xml:space="preserve"> = 100 см</w:t>
      </w:r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, 1 м</w:t>
      </w:r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 xml:space="preserve"> =100 дм</w:t>
      </w:r>
      <w:r>
        <w:rPr>
          <w:rFonts w:ascii="Times New Roman" w:hAnsi="Times New Roman" w:cs="Times New Roman"/>
          <w:i/>
          <w:iCs/>
          <w:color w:val="000000"/>
          <w:vertAlign w:val="superscript"/>
          <w:lang w:val="ru-RU"/>
        </w:rPr>
        <w:t>2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Н</w:t>
      </w:r>
      <w:r>
        <w:rPr>
          <w:rFonts w:ascii="Times New Roman" w:hAnsi="Times New Roman" w:cs="Times New Roman"/>
          <w:color w:val="000000"/>
          <w:lang w:val="ru-RU"/>
        </w:rPr>
        <w:t xml:space="preserve">ахождение площади прямоугольника (знакомство с формулой </w:t>
      </w:r>
      <w:proofErr w:type="gramStart"/>
      <w:r>
        <w:rPr>
          <w:rFonts w:ascii="Times New Roman" w:hAnsi="Times New Roman" w:cs="Times New Roman"/>
          <w:i/>
          <w:iCs/>
          <w:color w:val="000000"/>
          <w:lang w:val="ru-RU"/>
        </w:rPr>
        <w:t>S</w:t>
      </w:r>
      <w:proofErr w:type="gramEnd"/>
      <w:r>
        <w:rPr>
          <w:rFonts w:ascii="Times New Roman" w:hAnsi="Times New Roman" w:cs="Times New Roman"/>
          <w:color w:val="000000"/>
          <w:lang w:val="ru-RU"/>
        </w:rPr>
        <w:t xml:space="preserve"> =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а</w:t>
      </w:r>
      <w:r>
        <w:rPr>
          <w:rFonts w:ascii="Times New Roman" w:hAnsi="Times New Roman" w:cs="Times New Roman"/>
          <w:color w:val="000000"/>
          <w:lang w:val="ru-RU"/>
        </w:rPr>
        <w:t xml:space="preserve"> · </w:t>
      </w:r>
      <w:r>
        <w:rPr>
          <w:rFonts w:ascii="Times New Roman" w:hAnsi="Times New Roman" w:cs="Times New Roman"/>
          <w:i/>
          <w:iCs/>
          <w:color w:val="000000"/>
          <w:lang w:val="ru-RU"/>
        </w:rPr>
        <w:t>b</w:t>
      </w:r>
      <w:r>
        <w:rPr>
          <w:rFonts w:ascii="Times New Roman" w:hAnsi="Times New Roman" w:cs="Times New Roman"/>
          <w:color w:val="000000"/>
          <w:lang w:val="ru-RU"/>
        </w:rPr>
        <w:t>) различными способами: разбиением на квадраты, с помощью палетки, по значениям длины и ширины.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lastRenderedPageBreak/>
        <w:t>Н</w:t>
      </w:r>
      <w:r>
        <w:rPr>
          <w:rFonts w:ascii="Times New Roman" w:hAnsi="Times New Roman" w:cs="Times New Roman"/>
          <w:color w:val="000000"/>
          <w:lang w:val="ru-RU"/>
        </w:rPr>
        <w:t>ахождение площади фигуры различными способами: разбиением на прямоугольники, дополнением до прямоугольника, с помощью перестроения частей фигуры.</w:t>
      </w:r>
    </w:p>
    <w:p w:rsidR="00220A30" w:rsidRDefault="0039300C">
      <w:pPr>
        <w:pStyle w:val="ParagraphStyle"/>
        <w:spacing w:before="240" w:after="120" w:line="264" w:lineRule="auto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Работа с информацией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Чтение готовых таблиц. </w:t>
      </w:r>
      <w:r>
        <w:rPr>
          <w:rFonts w:ascii="Times New Roman" w:hAnsi="Times New Roman" w:cs="Times New Roman"/>
          <w:color w:val="4F4F4F"/>
          <w:lang w:val="ru-RU"/>
        </w:rPr>
        <w:t>И</w:t>
      </w:r>
      <w:r>
        <w:rPr>
          <w:rFonts w:ascii="Times New Roman" w:hAnsi="Times New Roman" w:cs="Times New Roman"/>
          <w:color w:val="000000"/>
          <w:lang w:val="ru-RU"/>
        </w:rPr>
        <w:t>спользование данных таблицы для составления чисел (таблица разрядов и классов), выполнения действий, формулирования выводов.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Определение закономерности по данным таблицы, заполнение таблицы в соответствии с закономерностью (деление с остатком).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Решение логических задач с помощью составления и заполнения таблицы.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Соотнесение данных таблицы и столбчатой диаграммы. Определение цены деления шкалы столбчатой диаграммы на основе данных задачи.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Дополнение столбчатой и линейной диаграмм.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Решение текстовых задач с использованием данных столбчатой и линейной диаграмм.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Чтение готовой круговой диаграммы.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Чтение, дополнение, проверка готовых простых алгоритмов. Составление простых алгоритмов по схеме (деление с остатком, деление многозначного числа </w:t>
      </w:r>
      <w:proofErr w:type="gramStart"/>
      <w:r>
        <w:rPr>
          <w:rFonts w:ascii="Times New Roman" w:hAnsi="Times New Roman" w:cs="Times New Roman"/>
          <w:color w:val="000000"/>
          <w:lang w:val="ru-RU"/>
        </w:rPr>
        <w:t>на</w:t>
      </w:r>
      <w:proofErr w:type="gramEnd"/>
      <w:r>
        <w:rPr>
          <w:rFonts w:ascii="Times New Roman" w:hAnsi="Times New Roman" w:cs="Times New Roman"/>
          <w:color w:val="000000"/>
          <w:lang w:val="ru-RU"/>
        </w:rPr>
        <w:t xml:space="preserve"> однозначное и др.).</w:t>
      </w:r>
    </w:p>
    <w:p w:rsidR="00220A30" w:rsidRDefault="0039300C">
      <w:pPr>
        <w:pStyle w:val="ParagraphStyle"/>
        <w:spacing w:line="264" w:lineRule="auto"/>
        <w:ind w:firstLine="360"/>
        <w:jc w:val="both"/>
        <w:rPr>
          <w:lang w:val="ru-RU"/>
        </w:rPr>
      </w:pPr>
      <w:r>
        <w:rPr>
          <w:rFonts w:ascii="Times New Roman" w:hAnsi="Times New Roman" w:cs="Times New Roman"/>
          <w:color w:val="4F4F4F"/>
          <w:lang w:val="ru-RU"/>
        </w:rPr>
        <w:t>П</w:t>
      </w:r>
      <w:r>
        <w:rPr>
          <w:rFonts w:ascii="Times New Roman" w:hAnsi="Times New Roman" w:cs="Times New Roman"/>
          <w:color w:val="000000"/>
          <w:lang w:val="ru-RU"/>
        </w:rPr>
        <w:t>остроение математических выражений с помощью логических связок и слов («и», «или», «не», «если …</w:t>
      </w:r>
      <w:proofErr w:type="gramStart"/>
      <w:r>
        <w:rPr>
          <w:rFonts w:ascii="Times New Roman" w:hAnsi="Times New Roman" w:cs="Times New Roman"/>
          <w:color w:val="000000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lang w:val="ru-RU"/>
        </w:rPr>
        <w:t xml:space="preserve"> то …», «верно/неверно, что …», «каждый», «все», «некоторые»).</w:t>
      </w:r>
    </w:p>
    <w:p w:rsidR="00220A30" w:rsidRDefault="00220A30">
      <w:pPr>
        <w:pStyle w:val="ParagraphStyle"/>
        <w:spacing w:line="264" w:lineRule="auto"/>
        <w:ind w:firstLine="360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220A30" w:rsidRDefault="0039300C">
      <w:pPr>
        <w:pStyle w:val="ParagraphStyle"/>
        <w:spacing w:line="264" w:lineRule="auto"/>
        <w:ind w:firstLine="36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Таблица (</w:t>
      </w:r>
      <w:proofErr w:type="spellStart"/>
      <w:r>
        <w:rPr>
          <w:rFonts w:ascii="Times New Roman" w:hAnsi="Times New Roman" w:cs="Times New Roman"/>
          <w:b/>
          <w:bCs/>
          <w:lang w:val="ru-RU"/>
        </w:rPr>
        <w:t>расчасовка</w:t>
      </w:r>
      <w:proofErr w:type="spellEnd"/>
      <w:r>
        <w:rPr>
          <w:rFonts w:ascii="Times New Roman" w:hAnsi="Times New Roman" w:cs="Times New Roman"/>
          <w:b/>
          <w:bCs/>
          <w:lang w:val="ru-RU"/>
        </w:rPr>
        <w:t>) изучаемого предмета по блокам</w:t>
      </w:r>
    </w:p>
    <w:p w:rsidR="00220A30" w:rsidRDefault="00220A30">
      <w:pPr>
        <w:pStyle w:val="ParagraphStyle"/>
        <w:spacing w:line="264" w:lineRule="auto"/>
        <w:ind w:firstLine="360"/>
        <w:rPr>
          <w:lang w:val="ru-RU"/>
        </w:rPr>
      </w:pPr>
    </w:p>
    <w:tbl>
      <w:tblPr>
        <w:tblW w:w="9689" w:type="dxa"/>
        <w:tblInd w:w="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20"/>
        <w:gridCol w:w="2400"/>
        <w:gridCol w:w="2369"/>
      </w:tblGrid>
      <w:tr w:rsidR="00220A30">
        <w:tc>
          <w:tcPr>
            <w:tcW w:w="4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20A30" w:rsidRDefault="0039300C">
            <w:pPr>
              <w:pStyle w:val="a9"/>
              <w:widowControl w:val="0"/>
            </w:pPr>
            <w:r>
              <w:rPr>
                <w:rFonts w:ascii="Arial" w:hAnsi="Arial" w:cs="Arial"/>
              </w:rPr>
              <w:t>Тема блока</w: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20A30" w:rsidRDefault="0039300C">
            <w:pPr>
              <w:pStyle w:val="a9"/>
              <w:widowControl w:val="0"/>
            </w:pPr>
            <w:r>
              <w:rPr>
                <w:rFonts w:ascii="Arial" w:hAnsi="Arial" w:cs="Arial"/>
              </w:rPr>
              <w:t>Количество часов</w:t>
            </w:r>
          </w:p>
        </w:tc>
        <w:tc>
          <w:tcPr>
            <w:tcW w:w="2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A30" w:rsidRDefault="0039300C">
            <w:pPr>
              <w:pStyle w:val="a9"/>
              <w:widowControl w:val="0"/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:rsidR="00220A30">
        <w:tc>
          <w:tcPr>
            <w:tcW w:w="4920" w:type="dxa"/>
            <w:tcBorders>
              <w:left w:val="single" w:sz="2" w:space="0" w:color="000000"/>
              <w:bottom w:val="single" w:sz="2" w:space="0" w:color="000000"/>
            </w:tcBorders>
          </w:tcPr>
          <w:p w:rsidR="00220A30" w:rsidRDefault="0039300C">
            <w:pPr>
              <w:pStyle w:val="a9"/>
              <w:widowControl w:val="0"/>
            </w:pPr>
            <w:r>
              <w:rPr>
                <w:rFonts w:ascii="Arial" w:hAnsi="Arial" w:cs="Arial"/>
              </w:rPr>
              <w:t>Общие понятия</w:t>
            </w:r>
          </w:p>
          <w:p w:rsidR="00220A30" w:rsidRDefault="0039300C">
            <w:pPr>
              <w:pStyle w:val="a9"/>
              <w:widowControl w:val="0"/>
            </w:pPr>
            <w:r>
              <w:rPr>
                <w:rFonts w:ascii="Arial" w:hAnsi="Arial" w:cs="Arial"/>
              </w:rPr>
              <w:t>Операции над числами и функциональная зависимость величин</w:t>
            </w:r>
          </w:p>
          <w:p w:rsidR="00220A30" w:rsidRDefault="0039300C">
            <w:pPr>
              <w:pStyle w:val="a9"/>
              <w:widowControl w:val="0"/>
            </w:pPr>
            <w:r>
              <w:rPr>
                <w:rFonts w:ascii="Arial" w:hAnsi="Arial" w:cs="Arial"/>
              </w:rPr>
              <w:t>Геометрические фигуры и величины</w:t>
            </w:r>
          </w:p>
        </w:tc>
        <w:tc>
          <w:tcPr>
            <w:tcW w:w="2400" w:type="dxa"/>
            <w:tcBorders>
              <w:left w:val="single" w:sz="2" w:space="0" w:color="000000"/>
              <w:bottom w:val="single" w:sz="2" w:space="0" w:color="000000"/>
            </w:tcBorders>
          </w:tcPr>
          <w:p w:rsidR="00220A30" w:rsidRDefault="0039300C">
            <w:pPr>
              <w:pStyle w:val="a9"/>
              <w:widowControl w:val="0"/>
            </w:pPr>
            <w:r>
              <w:rPr>
                <w:rFonts w:ascii="Arial" w:hAnsi="Arial" w:cs="Arial"/>
              </w:rPr>
              <w:t>30ч</w:t>
            </w:r>
          </w:p>
          <w:p w:rsidR="00220A30" w:rsidRDefault="0039300C">
            <w:pPr>
              <w:pStyle w:val="a9"/>
              <w:widowControl w:val="0"/>
            </w:pPr>
            <w:r>
              <w:rPr>
                <w:rFonts w:ascii="Arial" w:hAnsi="Arial" w:cs="Arial"/>
              </w:rPr>
              <w:t>80ч</w:t>
            </w:r>
          </w:p>
          <w:p w:rsidR="00220A30" w:rsidRDefault="0039300C">
            <w:pPr>
              <w:pStyle w:val="a9"/>
              <w:widowControl w:val="0"/>
            </w:pPr>
            <w:r>
              <w:rPr>
                <w:rFonts w:ascii="Arial" w:hAnsi="Arial" w:cs="Arial"/>
              </w:rPr>
              <w:t>26ч</w:t>
            </w:r>
          </w:p>
        </w:tc>
        <w:tc>
          <w:tcPr>
            <w:tcW w:w="23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A30" w:rsidRDefault="00220A30">
            <w:pPr>
              <w:pStyle w:val="a9"/>
              <w:widowControl w:val="0"/>
            </w:pPr>
          </w:p>
        </w:tc>
      </w:tr>
    </w:tbl>
    <w:p w:rsidR="00220A30" w:rsidRDefault="00220A30">
      <w:pPr>
        <w:pStyle w:val="ParagraphStyle"/>
        <w:spacing w:line="264" w:lineRule="auto"/>
        <w:ind w:firstLine="360"/>
      </w:pPr>
    </w:p>
    <w:p w:rsidR="00220A30" w:rsidRDefault="00220A30">
      <w:pPr>
        <w:pStyle w:val="ParagraphStyle"/>
        <w:spacing w:line="264" w:lineRule="auto"/>
        <w:ind w:firstLine="360"/>
      </w:pPr>
    </w:p>
    <w:p w:rsidR="00220A30" w:rsidRDefault="00220A30">
      <w:pPr>
        <w:pStyle w:val="ParagraphStyle"/>
        <w:spacing w:line="264" w:lineRule="auto"/>
        <w:ind w:firstLine="360"/>
      </w:pPr>
    </w:p>
    <w:p w:rsidR="00220A30" w:rsidRDefault="00220A30">
      <w:pPr>
        <w:pStyle w:val="ParagraphStyle"/>
        <w:spacing w:line="264" w:lineRule="auto"/>
        <w:ind w:firstLine="360"/>
      </w:pPr>
    </w:p>
    <w:p w:rsidR="00220A30" w:rsidRDefault="00220A30">
      <w:pPr>
        <w:pStyle w:val="ParagraphStyle"/>
        <w:spacing w:line="264" w:lineRule="auto"/>
        <w:ind w:firstLine="360"/>
      </w:pPr>
    </w:p>
    <w:p w:rsidR="00220A30" w:rsidRDefault="00220A30">
      <w:pPr>
        <w:pStyle w:val="ParagraphStyle"/>
        <w:spacing w:before="240" w:after="120" w:line="264" w:lineRule="auto"/>
        <w:jc w:val="center"/>
        <w:rPr>
          <w:rFonts w:ascii="Times New Roman" w:hAnsi="Times New Roman" w:cs="Times New Roman"/>
          <w:b/>
          <w:bCs/>
          <w:caps/>
          <w:lang w:val="ru-RU"/>
        </w:rPr>
      </w:pPr>
    </w:p>
    <w:p w:rsidR="00220A30" w:rsidRDefault="00220A30">
      <w:pPr>
        <w:pStyle w:val="ParagraphStyle"/>
        <w:shd w:val="clear" w:color="auto" w:fill="FFFFFF"/>
        <w:spacing w:before="240" w:after="120" w:line="264" w:lineRule="auto"/>
        <w:jc w:val="center"/>
        <w:rPr>
          <w:lang w:val="ru-RU"/>
        </w:rPr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  <w:sectPr w:rsidR="00220A30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</w:p>
    <w:p w:rsidR="00220A30" w:rsidRDefault="0039300C">
      <w:pPr>
        <w:pStyle w:val="1"/>
        <w:jc w:val="center"/>
        <w:rPr>
          <w:b/>
        </w:rPr>
      </w:pPr>
      <w:r>
        <w:rPr>
          <w:b/>
        </w:rPr>
        <w:lastRenderedPageBreak/>
        <w:t xml:space="preserve">Календарно – тематическое планирование по математике (2023 - 2024 </w:t>
      </w:r>
      <w:proofErr w:type="spellStart"/>
      <w:r>
        <w:rPr>
          <w:b/>
        </w:rPr>
        <w:t>уч.г</w:t>
      </w:r>
      <w:proofErr w:type="spellEnd"/>
      <w:r>
        <w:rPr>
          <w:b/>
        </w:rPr>
        <w:t>.)</w:t>
      </w:r>
    </w:p>
    <w:tbl>
      <w:tblPr>
        <w:tblW w:w="1690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40"/>
        <w:gridCol w:w="2710"/>
        <w:gridCol w:w="698"/>
        <w:gridCol w:w="695"/>
        <w:gridCol w:w="938"/>
        <w:gridCol w:w="1417"/>
        <w:gridCol w:w="1320"/>
        <w:gridCol w:w="1305"/>
        <w:gridCol w:w="1360"/>
        <w:gridCol w:w="1621"/>
        <w:gridCol w:w="1256"/>
        <w:gridCol w:w="976"/>
        <w:gridCol w:w="645"/>
        <w:gridCol w:w="1425"/>
      </w:tblGrid>
      <w:tr w:rsidR="00220A30">
        <w:trPr>
          <w:trHeight w:val="69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5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690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№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Тема урока</w:t>
            </w: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Дата </w:t>
            </w: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Кол-</w:t>
            </w:r>
          </w:p>
          <w:p w:rsidR="00220A30" w:rsidRDefault="0039300C">
            <w:pPr>
              <w:pStyle w:val="1"/>
              <w:widowControl w:val="0"/>
            </w:pPr>
            <w:r>
              <w:t>во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ча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сов</w:t>
            </w: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Тип </w:t>
            </w:r>
          </w:p>
          <w:p w:rsidR="00220A30" w:rsidRDefault="0039300C">
            <w:pPr>
              <w:pStyle w:val="1"/>
              <w:widowControl w:val="0"/>
            </w:pPr>
            <w:r>
              <w:t>урока</w:t>
            </w:r>
          </w:p>
        </w:tc>
        <w:tc>
          <w:tcPr>
            <w:tcW w:w="5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             Планируемые результаты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Формы </w:t>
            </w:r>
          </w:p>
          <w:p w:rsidR="00220A30" w:rsidRDefault="0039300C">
            <w:pPr>
              <w:pStyle w:val="1"/>
              <w:widowControl w:val="0"/>
            </w:pPr>
            <w:r>
              <w:t>организации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познаватель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ной деятель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ности</w:t>
            </w:r>
            <w:proofErr w:type="spellEnd"/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Формы </w:t>
            </w:r>
          </w:p>
          <w:p w:rsidR="00220A30" w:rsidRDefault="0039300C">
            <w:pPr>
              <w:pStyle w:val="1"/>
              <w:widowControl w:val="0"/>
            </w:pPr>
            <w:r>
              <w:t>контроля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Органи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зация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самос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тоятель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ной</w:t>
            </w:r>
          </w:p>
          <w:p w:rsidR="00220A30" w:rsidRDefault="0039300C">
            <w:pPr>
              <w:pStyle w:val="1"/>
              <w:widowControl w:val="0"/>
            </w:pPr>
            <w:r>
              <w:t>деятель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ности</w:t>
            </w:r>
            <w:proofErr w:type="spellEnd"/>
          </w:p>
        </w:tc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Нагляд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ность</w:t>
            </w:r>
            <w:proofErr w:type="spellEnd"/>
            <w:r>
              <w:t>,</w:t>
            </w:r>
          </w:p>
          <w:p w:rsidR="00220A30" w:rsidRDefault="0039300C">
            <w:pPr>
              <w:pStyle w:val="1"/>
              <w:widowControl w:val="0"/>
            </w:pPr>
            <w:r>
              <w:t>И</w:t>
            </w:r>
          </w:p>
          <w:p w:rsidR="00220A30" w:rsidRDefault="0039300C">
            <w:pPr>
              <w:pStyle w:val="1"/>
              <w:widowControl w:val="0"/>
            </w:pPr>
            <w:r>
              <w:t>К</w:t>
            </w:r>
          </w:p>
          <w:p w:rsidR="00220A30" w:rsidRDefault="0039300C">
            <w:pPr>
              <w:pStyle w:val="1"/>
              <w:widowControl w:val="0"/>
            </w:pPr>
            <w:r>
              <w:t>Т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Примеча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ние</w:t>
            </w:r>
            <w:proofErr w:type="spellEnd"/>
            <w:r>
              <w:t xml:space="preserve">    </w:t>
            </w:r>
          </w:p>
        </w:tc>
      </w:tr>
      <w:tr w:rsidR="00220A30">
        <w:trPr>
          <w:trHeight w:val="72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Предметные 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Метапред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метные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(УУД)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Личност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ные</w:t>
            </w:r>
            <w:proofErr w:type="spellEnd"/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</w:tr>
      <w:tr w:rsidR="00220A30">
        <w:trPr>
          <w:trHeight w:val="660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знать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уметь</w:t>
            </w: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</w:tr>
      <w:tr w:rsidR="00220A30">
        <w:trPr>
          <w:trHeight w:val="21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во 2 классе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Урок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повто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Знать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спосо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бы</w:t>
            </w:r>
          </w:p>
          <w:p w:rsidR="00220A30" w:rsidRDefault="0039300C">
            <w:pPr>
              <w:pStyle w:val="1"/>
              <w:widowControl w:val="0"/>
            </w:pPr>
            <w:r>
              <w:t>задания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Уметь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устанав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ливать</w:t>
            </w:r>
            <w:proofErr w:type="spellEnd"/>
          </w:p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Уметь</w:t>
            </w:r>
          </w:p>
          <w:p w:rsidR="00220A30" w:rsidRDefault="0039300C">
            <w:pPr>
              <w:pStyle w:val="1"/>
              <w:widowControl w:val="0"/>
            </w:pPr>
            <w:r>
              <w:t>делить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информа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цию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Опреде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ление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границ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Фронталь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gramStart"/>
            <w:r>
              <w:t>но-индивиду</w:t>
            </w:r>
            <w:proofErr w:type="gram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альная</w:t>
            </w:r>
            <w:proofErr w:type="spellEnd"/>
            <w:r>
              <w:t xml:space="preserve"> работа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Внешний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Множество и его элементы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Урок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откры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тия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нового</w:t>
            </w:r>
          </w:p>
          <w:p w:rsidR="00220A30" w:rsidRDefault="0039300C">
            <w:pPr>
              <w:pStyle w:val="1"/>
              <w:widowControl w:val="0"/>
            </w:pPr>
            <w:r>
              <w:lastRenderedPageBreak/>
              <w:t>знания</w:t>
            </w:r>
          </w:p>
          <w:p w:rsidR="00220A30" w:rsidRDefault="0039300C">
            <w:pPr>
              <w:pStyle w:val="1"/>
              <w:widowControl w:val="0"/>
            </w:pPr>
            <w:r>
              <w:t>(ОНЗ)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множе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ства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принад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лежность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множест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ву</w:t>
            </w:r>
            <w:proofErr w:type="spellEnd"/>
            <w:r>
              <w:t xml:space="preserve"> его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элемен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proofErr w:type="gramStart"/>
            <w:r>
              <w:t>тов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на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известную и 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неизвест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ную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собствен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ного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знания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и </w:t>
            </w:r>
            <w:proofErr w:type="spellStart"/>
            <w:r>
              <w:t>незна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ния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Работа</w:t>
            </w:r>
          </w:p>
          <w:p w:rsidR="00220A30" w:rsidRDefault="0039300C">
            <w:pPr>
              <w:pStyle w:val="1"/>
              <w:widowControl w:val="0"/>
            </w:pPr>
            <w:r>
              <w:t>в парах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3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Способы задания множества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Уметь</w:t>
            </w:r>
          </w:p>
          <w:p w:rsidR="00220A30" w:rsidRDefault="0039300C">
            <w:pPr>
              <w:pStyle w:val="1"/>
              <w:widowControl w:val="0"/>
            </w:pPr>
            <w:r>
              <w:t>задавать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Овладе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ние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Развитие</w:t>
            </w:r>
          </w:p>
          <w:p w:rsidR="00220A30" w:rsidRDefault="0039300C">
            <w:pPr>
              <w:pStyle w:val="1"/>
              <w:widowControl w:val="0"/>
            </w:pPr>
            <w:r>
              <w:t>мотивов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Работа в парах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Взаимо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Равные множества. Пустое множество.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Самостоятельная </w:t>
            </w:r>
            <w:proofErr w:type="spellStart"/>
            <w:r>
              <w:t>работа</w:t>
            </w:r>
            <w:proofErr w:type="gramStart"/>
            <w:r>
              <w:t>»М</w:t>
            </w:r>
            <w:proofErr w:type="gramEnd"/>
            <w:r>
              <w:t>ножество</w:t>
            </w:r>
            <w:proofErr w:type="spellEnd"/>
            <w:r>
              <w:t xml:space="preserve"> и его элементы».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множест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ва</w:t>
            </w:r>
            <w:proofErr w:type="spellEnd"/>
            <w:r>
              <w:t xml:space="preserve"> </w:t>
            </w:r>
            <w:proofErr w:type="gramStart"/>
            <w:r>
              <w:t>пере</w:t>
            </w:r>
            <w:proofErr w:type="gram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способ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ностью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учебной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Работа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220A30" w:rsidRDefault="0039300C">
            <w:pPr>
              <w:pStyle w:val="1"/>
              <w:widowControl w:val="0"/>
            </w:pPr>
            <w:proofErr w:type="gramStart"/>
            <w:r>
              <w:t>группах</w:t>
            </w:r>
            <w:proofErr w:type="gram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</w:t>
            </w:r>
            <w:proofErr w:type="gramStart"/>
            <w:r>
              <w:t>1</w:t>
            </w:r>
            <w:proofErr w:type="gram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5-6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Диаграмма Эйлер</w:t>
            </w:r>
            <w:proofErr w:type="gramStart"/>
            <w:r>
              <w:t>а-</w:t>
            </w:r>
            <w:proofErr w:type="gramEnd"/>
            <w:r>
              <w:t xml:space="preserve"> Венна.</w:t>
            </w:r>
          </w:p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</w:pPr>
            <w:r>
              <w:t>Самостоятельная работа» Диаграмма Эйлера= Венна».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  <w:p w:rsidR="00220A30" w:rsidRDefault="00220A30">
            <w:pPr>
              <w:pStyle w:val="1"/>
              <w:widowControl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числени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ем и общим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прини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мать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деятель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ности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</w:t>
            </w:r>
            <w:proofErr w:type="gramStart"/>
            <w:r>
              <w:t>2</w:t>
            </w:r>
            <w:proofErr w:type="gram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7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Подмножество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свойст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и </w:t>
            </w:r>
            <w:proofErr w:type="spellStart"/>
            <w:r>
              <w:t>сохра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8-9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 на приведение к единице.</w:t>
            </w:r>
          </w:p>
          <w:p w:rsidR="00220A30" w:rsidRDefault="0039300C">
            <w:pPr>
              <w:pStyle w:val="1"/>
              <w:widowControl w:val="0"/>
            </w:pPr>
            <w:r>
              <w:t>Самостоятельная работа « Подмножество».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вом</w:t>
            </w:r>
            <w:proofErr w:type="spellEnd"/>
            <w:proofErr w:type="gramStart"/>
            <w:r>
              <w:t xml:space="preserve"> .</w:t>
            </w:r>
            <w:proofErr w:type="gram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нять</w:t>
            </w:r>
            <w:proofErr w:type="spellEnd"/>
            <w:r>
              <w:t xml:space="preserve"> цели</w:t>
            </w:r>
          </w:p>
          <w:p w:rsidR="00220A30" w:rsidRDefault="0039300C">
            <w:pPr>
              <w:pStyle w:val="1"/>
              <w:widowControl w:val="0"/>
            </w:pPr>
            <w:r>
              <w:t>и задачи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Развитие</w:t>
            </w:r>
          </w:p>
          <w:p w:rsidR="00220A30" w:rsidRDefault="0039300C">
            <w:pPr>
              <w:pStyle w:val="1"/>
              <w:widowControl w:val="0"/>
            </w:pPr>
            <w:r>
              <w:t>навыков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Фронтальн</w:t>
            </w:r>
            <w:proofErr w:type="spellEnd"/>
            <w:r>
              <w:t>,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С/р3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10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Пересечение множеств.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Урок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рефлек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сии</w:t>
            </w:r>
          </w:p>
          <w:p w:rsidR="00220A30" w:rsidRDefault="0039300C">
            <w:pPr>
              <w:pStyle w:val="1"/>
              <w:widowControl w:val="0"/>
            </w:pPr>
            <w:r>
              <w:t>(Р)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Уметь</w:t>
            </w:r>
          </w:p>
          <w:p w:rsidR="00220A30" w:rsidRDefault="0039300C">
            <w:pPr>
              <w:pStyle w:val="1"/>
              <w:widowControl w:val="0"/>
            </w:pPr>
            <w:r>
              <w:lastRenderedPageBreak/>
              <w:t>обоз</w:t>
            </w:r>
          </w:p>
          <w:p w:rsidR="00220A30" w:rsidRDefault="0039300C">
            <w:pPr>
              <w:pStyle w:val="1"/>
              <w:widowControl w:val="0"/>
            </w:pPr>
            <w:r>
              <w:t>начать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учебной</w:t>
            </w:r>
          </w:p>
          <w:p w:rsidR="00220A30" w:rsidRDefault="0039300C">
            <w:pPr>
              <w:pStyle w:val="1"/>
              <w:widowControl w:val="0"/>
            </w:pPr>
            <w:r>
              <w:lastRenderedPageBreak/>
              <w:t>деятель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ности</w:t>
            </w:r>
            <w:proofErr w:type="spellEnd"/>
            <w:r>
              <w:t>,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сотруд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ничества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со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Фронтальн</w:t>
            </w:r>
            <w:proofErr w:type="spellEnd"/>
            <w:proofErr w:type="gramStart"/>
            <w:r>
              <w:t xml:space="preserve"> ,</w:t>
            </w:r>
            <w:proofErr w:type="gram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Текущий</w:t>
            </w:r>
          </w:p>
          <w:p w:rsidR="00220A30" w:rsidRDefault="0039300C">
            <w:pPr>
              <w:pStyle w:val="1"/>
              <w:widowControl w:val="0"/>
            </w:pPr>
            <w:r>
              <w:lastRenderedPageBreak/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11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Входная контрольная работа по теме «Повторение»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Урок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конт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роля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элементы</w:t>
            </w:r>
          </w:p>
          <w:p w:rsidR="00220A30" w:rsidRDefault="0039300C">
            <w:pPr>
              <w:pStyle w:val="1"/>
              <w:widowControl w:val="0"/>
            </w:pPr>
            <w:r>
              <w:t>множеств</w:t>
            </w:r>
          </w:p>
          <w:p w:rsidR="00220A30" w:rsidRDefault="0039300C">
            <w:pPr>
              <w:pStyle w:val="1"/>
              <w:widowControl w:val="0"/>
            </w:pPr>
            <w:r>
              <w:t>на</w:t>
            </w:r>
          </w:p>
          <w:p w:rsidR="00220A30" w:rsidRDefault="0039300C">
            <w:pPr>
              <w:pStyle w:val="1"/>
              <w:widowControl w:val="0"/>
            </w:pPr>
            <w:r>
              <w:t>диаграмме</w:t>
            </w:r>
          </w:p>
          <w:p w:rsidR="00220A30" w:rsidRDefault="0039300C">
            <w:pPr>
              <w:pStyle w:val="1"/>
              <w:widowControl w:val="0"/>
            </w:pPr>
            <w:r>
              <w:t>Эйлера-</w:t>
            </w:r>
          </w:p>
          <w:p w:rsidR="00220A30" w:rsidRDefault="0039300C">
            <w:pPr>
              <w:pStyle w:val="1"/>
              <w:widowControl w:val="0"/>
            </w:pPr>
            <w:r>
              <w:t>Венна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поиска</w:t>
            </w:r>
          </w:p>
          <w:p w:rsidR="00220A30" w:rsidRDefault="0039300C">
            <w:pPr>
              <w:pStyle w:val="1"/>
              <w:widowControl w:val="0"/>
            </w:pPr>
            <w:r>
              <w:t>средств</w:t>
            </w:r>
          </w:p>
          <w:p w:rsidR="00220A30" w:rsidRDefault="0039300C">
            <w:pPr>
              <w:pStyle w:val="1"/>
              <w:widowControl w:val="0"/>
            </w:pPr>
            <w:r>
              <w:t>её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осуществ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ления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взрослыми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и 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сверстни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ками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Анализ </w:t>
            </w:r>
            <w:proofErr w:type="spellStart"/>
            <w:r>
              <w:t>конторльной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gramStart"/>
            <w:r>
              <w:t>.П</w:t>
            </w:r>
            <w:proofErr w:type="gramEnd"/>
            <w:r>
              <w:t>ересечение</w:t>
            </w:r>
            <w:proofErr w:type="spellEnd"/>
            <w:r>
              <w:t xml:space="preserve"> множеств.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Урок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коррек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ции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знаний</w:t>
            </w:r>
          </w:p>
          <w:p w:rsidR="00220A30" w:rsidRDefault="0039300C">
            <w:pPr>
              <w:pStyle w:val="1"/>
              <w:widowControl w:val="0"/>
            </w:pPr>
            <w:r>
              <w:t>и</w:t>
            </w:r>
          </w:p>
          <w:p w:rsidR="00220A30" w:rsidRDefault="0039300C">
            <w:pPr>
              <w:pStyle w:val="1"/>
              <w:widowControl w:val="0"/>
            </w:pPr>
            <w:r>
              <w:t>умений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Находить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объедине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ние</w:t>
            </w:r>
            <w:proofErr w:type="spellEnd"/>
            <w:r>
              <w:t xml:space="preserve"> и 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пересече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ние</w:t>
            </w:r>
            <w:proofErr w:type="spellEnd"/>
            <w:r>
              <w:t xml:space="preserve"> множеств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13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Свойства пересечения множеств.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Фронтальн</w:t>
            </w:r>
            <w:proofErr w:type="spellEnd"/>
            <w:r>
              <w:t>,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Проектор</w:t>
            </w:r>
            <w:proofErr w:type="gramStart"/>
            <w:r>
              <w:t>,с</w:t>
            </w:r>
            <w:proofErr w:type="gramEnd"/>
            <w:r>
              <w:t>лайд</w:t>
            </w:r>
            <w:r>
              <w:lastRenderedPageBreak/>
              <w:t>ы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14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 Самостоятельная работа «Пересечение множеств».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Исполь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зовать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</w:t>
            </w:r>
            <w:proofErr w:type="gramStart"/>
            <w:r>
              <w:t>4</w:t>
            </w:r>
            <w:proofErr w:type="gram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Обратные  задачи на приведение к единице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для</w:t>
            </w:r>
          </w:p>
          <w:p w:rsidR="00220A30" w:rsidRDefault="0039300C">
            <w:pPr>
              <w:pStyle w:val="1"/>
              <w:widowControl w:val="0"/>
            </w:pPr>
            <w:r>
              <w:t>краткой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16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Объединение множеств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записи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17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Запись умножения в столбик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предложе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ний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18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Свойства объединения множеств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теоретико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множест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венную</w:t>
            </w:r>
          </w:p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19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Разбиение множества на части.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символику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20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Самостоятельная работа «Объединение </w:t>
            </w:r>
            <w:r>
              <w:lastRenderedPageBreak/>
              <w:t>множеств».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Групповая</w:t>
            </w:r>
            <w:proofErr w:type="gramEnd"/>
            <w:r>
              <w:t xml:space="preserve"> работ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Взаимо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proofErr w:type="gramStart"/>
            <w:r>
              <w:t>Таб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21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Контрольная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 работа по теме «Множество и его </w:t>
            </w:r>
            <w:proofErr w:type="spellStart"/>
            <w:r>
              <w:t>элементы</w:t>
            </w:r>
            <w:proofErr w:type="gramStart"/>
            <w:r>
              <w:t>.С</w:t>
            </w:r>
            <w:proofErr w:type="gramEnd"/>
            <w:r>
              <w:t>войства</w:t>
            </w:r>
            <w:proofErr w:type="spellEnd"/>
            <w:r>
              <w:t xml:space="preserve"> множества»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Урок</w:t>
            </w:r>
          </w:p>
          <w:p w:rsidR="00220A30" w:rsidRDefault="0039300C">
            <w:pPr>
              <w:pStyle w:val="1"/>
              <w:widowControl w:val="0"/>
            </w:pPr>
            <w:r>
              <w:t>контр</w:t>
            </w:r>
          </w:p>
          <w:p w:rsidR="00220A30" w:rsidRDefault="0039300C">
            <w:pPr>
              <w:pStyle w:val="1"/>
              <w:widowControl w:val="0"/>
            </w:pPr>
            <w:r>
              <w:t>роля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  <w:p w:rsidR="00220A30" w:rsidRDefault="00220A30">
            <w:pPr>
              <w:pStyle w:val="1"/>
              <w:widowControl w:val="0"/>
            </w:pPr>
          </w:p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Нумерация натуральных чисел. Как люди научились считать.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Знать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десятич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Уметь</w:t>
            </w:r>
          </w:p>
          <w:p w:rsidR="00220A30" w:rsidRDefault="0039300C">
            <w:pPr>
              <w:pStyle w:val="1"/>
              <w:widowControl w:val="0"/>
            </w:pPr>
            <w:r>
              <w:t>читать,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Формиро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вание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Развитие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самосто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Внешний 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23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Многозначные числа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ный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состав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записы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вать</w:t>
            </w:r>
            <w:proofErr w:type="spellEnd"/>
            <w:r>
              <w:t xml:space="preserve"> 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умения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ятель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ности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Фронтальная,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</w:t>
            </w:r>
            <w:proofErr w:type="gramStart"/>
            <w:r>
              <w:t>.р</w:t>
            </w:r>
            <w:proofErr w:type="gramEnd"/>
            <w:r>
              <w:t>абота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Сравнение многозначных чисел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многоз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начных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сравни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вать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Планиро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вать</w:t>
            </w:r>
            <w:proofErr w:type="spellEnd"/>
            <w:r>
              <w:t>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Овладение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логичес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Работа </w:t>
            </w:r>
            <w:proofErr w:type="gramStart"/>
            <w:r>
              <w:t>в</w:t>
            </w:r>
            <w:proofErr w:type="gramEnd"/>
          </w:p>
          <w:p w:rsidR="00220A30" w:rsidRDefault="0039300C">
            <w:pPr>
              <w:pStyle w:val="1"/>
              <w:widowControl w:val="0"/>
            </w:pPr>
            <w:proofErr w:type="gramStart"/>
            <w:r>
              <w:t>парах</w:t>
            </w:r>
            <w:proofErr w:type="gram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Взаимо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контоль</w:t>
            </w:r>
            <w:proofErr w:type="spell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чисел и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порядок 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следова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многоз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начные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числа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контроли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ровать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кими </w:t>
            </w:r>
          </w:p>
          <w:p w:rsidR="00220A30" w:rsidRDefault="0039300C">
            <w:pPr>
              <w:pStyle w:val="1"/>
              <w:widowControl w:val="0"/>
            </w:pPr>
            <w:proofErr w:type="gramStart"/>
            <w:r>
              <w:t>действии</w:t>
            </w:r>
            <w:proofErr w:type="gram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ями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Работа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220A30" w:rsidRDefault="0039300C">
            <w:pPr>
              <w:pStyle w:val="1"/>
              <w:widowControl w:val="0"/>
            </w:pPr>
            <w:proofErr w:type="gramStart"/>
            <w:r>
              <w:t>парах</w:t>
            </w:r>
            <w:proofErr w:type="gram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Взаимо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proofErr w:type="gramStart"/>
            <w:r>
              <w:t>Таб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27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Сумма разрядных слагаемых.</w:t>
            </w:r>
          </w:p>
          <w:p w:rsidR="00220A30" w:rsidRDefault="0039300C">
            <w:pPr>
              <w:pStyle w:val="1"/>
              <w:widowControl w:val="0"/>
            </w:pPr>
            <w:r>
              <w:t>Самостоятельная работа «Нумерация многозначных чисел».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ния</w:t>
            </w:r>
            <w:proofErr w:type="spellEnd"/>
            <w:r>
              <w:t xml:space="preserve"> в </w:t>
            </w:r>
          </w:p>
          <w:p w:rsidR="00220A30" w:rsidRDefault="0039300C">
            <w:pPr>
              <w:pStyle w:val="1"/>
              <w:widowControl w:val="0"/>
            </w:pPr>
            <w:r>
              <w:t>числовом</w:t>
            </w:r>
          </w:p>
          <w:p w:rsidR="00220A30" w:rsidRDefault="0039300C">
            <w:pPr>
              <w:pStyle w:val="1"/>
              <w:widowControl w:val="0"/>
            </w:pPr>
            <w:r>
              <w:t>ряду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и оцени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вать</w:t>
            </w:r>
            <w:proofErr w:type="spellEnd"/>
            <w:r>
              <w:t xml:space="preserve"> учеб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ные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сравнения</w:t>
            </w:r>
          </w:p>
          <w:p w:rsidR="00220A30" w:rsidRDefault="0039300C">
            <w:pPr>
              <w:pStyle w:val="1"/>
              <w:widowControl w:val="0"/>
            </w:pPr>
            <w:r>
              <w:t>анализа.</w:t>
            </w:r>
          </w:p>
          <w:p w:rsidR="00220A30" w:rsidRDefault="0039300C">
            <w:pPr>
              <w:pStyle w:val="1"/>
              <w:widowControl w:val="0"/>
            </w:pPr>
            <w:r>
              <w:t>синтеза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Фронтальная,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</w:t>
            </w:r>
            <w:proofErr w:type="gramStart"/>
            <w:r>
              <w:t>.р</w:t>
            </w:r>
            <w:proofErr w:type="gramEnd"/>
            <w:r>
              <w:t>абота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</w:t>
            </w:r>
            <w:proofErr w:type="gramStart"/>
            <w:r>
              <w:t>6</w:t>
            </w:r>
            <w:proofErr w:type="gram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28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Сложение и вычитание многозначных чисел</w:t>
            </w:r>
            <w:proofErr w:type="gramStart"/>
            <w:r>
              <w:t xml:space="preserve"> .</w:t>
            </w:r>
            <w:proofErr w:type="gramEnd"/>
          </w:p>
          <w:p w:rsidR="00220A30" w:rsidRDefault="0039300C">
            <w:pPr>
              <w:pStyle w:val="1"/>
              <w:widowControl w:val="0"/>
            </w:pPr>
            <w:r>
              <w:t>Самостоятельная работа «Сложение и вычитание многозначных чисел»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  <w:p w:rsidR="00220A30" w:rsidRDefault="0039300C">
            <w:pPr>
              <w:pStyle w:val="1"/>
              <w:widowControl w:val="0"/>
            </w:pPr>
            <w:r>
              <w:t>Знать</w:t>
            </w:r>
          </w:p>
          <w:p w:rsidR="00220A30" w:rsidRDefault="0039300C">
            <w:pPr>
              <w:pStyle w:val="1"/>
              <w:widowControl w:val="0"/>
            </w:pPr>
            <w:r>
              <w:t>названия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действия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в </w:t>
            </w:r>
            <w:proofErr w:type="spellStart"/>
            <w:r>
              <w:t>соответ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ствии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обобщения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Работа </w:t>
            </w:r>
            <w:proofErr w:type="gramStart"/>
            <w:r>
              <w:t>в</w:t>
            </w:r>
            <w:proofErr w:type="gramEnd"/>
          </w:p>
          <w:p w:rsidR="00220A30" w:rsidRDefault="0039300C">
            <w:pPr>
              <w:pStyle w:val="1"/>
              <w:widowControl w:val="0"/>
            </w:pPr>
            <w:r>
              <w:t>микро</w:t>
            </w:r>
          </w:p>
          <w:p w:rsidR="00220A30" w:rsidRDefault="0039300C">
            <w:pPr>
              <w:pStyle w:val="1"/>
              <w:widowControl w:val="0"/>
            </w:pPr>
            <w:proofErr w:type="gramStart"/>
            <w:r>
              <w:t>группах</w:t>
            </w:r>
            <w:proofErr w:type="gram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</w:t>
            </w:r>
            <w:proofErr w:type="gramStart"/>
            <w:r>
              <w:t>7</w:t>
            </w:r>
            <w:proofErr w:type="gram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29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</w:pPr>
            <w:r>
              <w:t>Самостоятельная работа «Сложение и вычитание многозначных чисел»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компо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нентов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действий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 постав</w:t>
            </w:r>
          </w:p>
          <w:p w:rsidR="00220A30" w:rsidRDefault="0039300C">
            <w:pPr>
              <w:pStyle w:val="1"/>
              <w:widowControl w:val="0"/>
            </w:pPr>
            <w:r>
              <w:t>ленной</w:t>
            </w:r>
          </w:p>
          <w:p w:rsidR="00220A30" w:rsidRDefault="0039300C">
            <w:pPr>
              <w:pStyle w:val="1"/>
              <w:widowControl w:val="0"/>
            </w:pPr>
            <w:r>
              <w:t>задачей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Работа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220A30" w:rsidRDefault="0039300C">
            <w:pPr>
              <w:pStyle w:val="1"/>
              <w:widowControl w:val="0"/>
            </w:pPr>
            <w:proofErr w:type="gramStart"/>
            <w:r>
              <w:t>парах</w:t>
            </w:r>
            <w:proofErr w:type="gram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с/р8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30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Преобразование единиц счёта.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  <w:p w:rsidR="00220A30" w:rsidRDefault="00220A30">
            <w:pPr>
              <w:pStyle w:val="1"/>
              <w:widowControl w:val="0"/>
            </w:pPr>
          </w:p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31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Работа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220A30" w:rsidRDefault="0039300C">
            <w:pPr>
              <w:pStyle w:val="1"/>
              <w:widowControl w:val="0"/>
            </w:pPr>
            <w:proofErr w:type="gramStart"/>
            <w:r>
              <w:t>парах</w:t>
            </w:r>
            <w:proofErr w:type="gram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32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Контрольная работа за 1 четверть по теме «Сложение и вычитание многозначных чисел»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Урок контроля знаний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Итоговый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33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Анализ контрольной </w:t>
            </w:r>
            <w:proofErr w:type="spellStart"/>
            <w:r>
              <w:t>работы</w:t>
            </w:r>
            <w:proofErr w:type="gramStart"/>
            <w:r>
              <w:t>.У</w:t>
            </w:r>
            <w:proofErr w:type="gramEnd"/>
            <w:r>
              <w:t>множение</w:t>
            </w:r>
            <w:proofErr w:type="spellEnd"/>
            <w:r>
              <w:t xml:space="preserve"> чисел на 10,100,1000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Комби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нирован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ный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урок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Внешний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34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Свойства действий с многозначными числами.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Уметь 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выпол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Овладе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ние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Разработка</w:t>
            </w:r>
          </w:p>
          <w:p w:rsidR="00220A30" w:rsidRDefault="0039300C">
            <w:pPr>
              <w:pStyle w:val="1"/>
              <w:widowControl w:val="0"/>
            </w:pPr>
            <w:r>
              <w:t>Алгоритма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Взаимо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нять</w:t>
            </w:r>
            <w:proofErr w:type="spellEnd"/>
            <w:r>
              <w:t xml:space="preserve"> </w:t>
            </w:r>
            <w:proofErr w:type="spellStart"/>
            <w:r>
              <w:t>умноже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способ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ностью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Работа в парах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proofErr w:type="gramStart"/>
            <w:r>
              <w:t>Таб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Умножение на 10, 100, 1000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ние</w:t>
            </w:r>
            <w:proofErr w:type="spellEnd"/>
            <w:r>
              <w:t xml:space="preserve">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прини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Умножение круглых чисел.</w:t>
            </w:r>
          </w:p>
          <w:p w:rsidR="00220A30" w:rsidRDefault="0039300C">
            <w:pPr>
              <w:pStyle w:val="1"/>
              <w:widowControl w:val="0"/>
            </w:pPr>
            <w:r>
              <w:t>Самостоятельная работа «Умножение круглых чисел».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 и деление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мать и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Работа в парах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Текущий </w:t>
            </w:r>
          </w:p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</w:t>
            </w:r>
            <w:proofErr w:type="gramStart"/>
            <w:r>
              <w:t>9</w:t>
            </w:r>
            <w:proofErr w:type="gramEnd"/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Деление на10,100, 1000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круглых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сохранять цели 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  <w:proofErr w:type="spellStart"/>
            <w:r>
              <w:t>индив</w:t>
            </w:r>
            <w:proofErr w:type="gramStart"/>
            <w:r>
              <w:t>.р</w:t>
            </w:r>
            <w:proofErr w:type="gramEnd"/>
            <w:r>
              <w:t>абота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39-40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Деление круглых чисел.</w:t>
            </w:r>
          </w:p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</w:pPr>
            <w:r>
              <w:t>Самостоятельная работа «Деление круглых чисел»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с/р10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41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Единицы длины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чисел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задачи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Опреде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lastRenderedPageBreak/>
              <w:t>4</w:t>
            </w:r>
            <w: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</w:pPr>
            <w:r>
              <w:t>Самостоятельная работа «Единицы длины».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ницы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перевод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деятель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собственного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Работа в парах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Текущий </w:t>
            </w:r>
          </w:p>
          <w:p w:rsidR="00220A30" w:rsidRDefault="0039300C">
            <w:pPr>
              <w:pStyle w:val="1"/>
              <w:widowControl w:val="0"/>
            </w:pPr>
            <w:r>
              <w:t>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с/р11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t>4</w:t>
            </w:r>
            <w:r>
              <w:t>3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Единицы массы. 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Грамм</w:t>
            </w:r>
            <w:proofErr w:type="gramStart"/>
            <w:r>
              <w:t>.Т</w:t>
            </w:r>
            <w:proofErr w:type="gramEnd"/>
            <w:r>
              <w:t>онна</w:t>
            </w:r>
            <w:proofErr w:type="spellEnd"/>
            <w:r>
              <w:t>.</w:t>
            </w:r>
          </w:p>
          <w:p w:rsidR="00220A30" w:rsidRDefault="0039300C">
            <w:pPr>
              <w:pStyle w:val="1"/>
              <w:widowControl w:val="0"/>
            </w:pPr>
            <w:r>
              <w:t>Центнер.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измерения</w:t>
            </w:r>
          </w:p>
          <w:p w:rsidR="00220A30" w:rsidRDefault="0039300C">
            <w:pPr>
              <w:pStyle w:val="1"/>
              <w:widowControl w:val="0"/>
            </w:pPr>
            <w:r>
              <w:t>длины,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из одних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ности</w:t>
            </w:r>
            <w:proofErr w:type="spellEnd"/>
            <w:r>
              <w:t>,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поиска </w:t>
            </w:r>
          </w:p>
          <w:p w:rsidR="00220A30" w:rsidRDefault="0039300C">
            <w:pPr>
              <w:pStyle w:val="1"/>
              <w:widowControl w:val="0"/>
            </w:pPr>
            <w:r>
              <w:t>средств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знания и </w:t>
            </w:r>
          </w:p>
          <w:p w:rsidR="00220A30" w:rsidRDefault="0039300C">
            <w:pPr>
              <w:pStyle w:val="1"/>
              <w:widowControl w:val="0"/>
            </w:pPr>
            <w:r>
              <w:t>незнания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абота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44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</w:pPr>
            <w:r>
              <w:t>Самостоятельная работа «Единицы длины».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массы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единиц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её </w:t>
            </w:r>
            <w:proofErr w:type="spellStart"/>
            <w:r>
              <w:t>осущес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Освоение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Решение </w:t>
            </w:r>
            <w:proofErr w:type="gramStart"/>
            <w:r>
              <w:t>проблемных</w:t>
            </w:r>
            <w:proofErr w:type="gramEnd"/>
            <w:r>
              <w:t xml:space="preserve"> </w:t>
            </w:r>
          </w:p>
          <w:p w:rsidR="00220A30" w:rsidRDefault="0039300C">
            <w:pPr>
              <w:pStyle w:val="1"/>
              <w:widowControl w:val="0"/>
            </w:pPr>
            <w:r>
              <w:t>ситуаций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 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с/р12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45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Единицы длины и единицы массы.</w:t>
            </w:r>
          </w:p>
          <w:p w:rsidR="00220A30" w:rsidRDefault="00220A30">
            <w:pPr>
              <w:pStyle w:val="1"/>
              <w:widowControl w:val="0"/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измерения в другие,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твления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proofErr w:type="gramStart"/>
            <w:r>
              <w:t>началь</w:t>
            </w:r>
            <w:proofErr w:type="spellEnd"/>
            <w:r>
              <w:t xml:space="preserve"> </w:t>
            </w:r>
            <w:proofErr w:type="spellStart"/>
            <w:r>
              <w:t>ных</w:t>
            </w:r>
            <w:proofErr w:type="spellEnd"/>
            <w:proofErr w:type="gram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proofErr w:type="gramStart"/>
            <w:r>
              <w:t>Таб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46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Контрольная работа по теме «Умножение и деление круглых чисел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Урок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конт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роля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действия </w:t>
            </w:r>
            <w:proofErr w:type="gramStart"/>
            <w:r>
              <w:t>с</w:t>
            </w:r>
            <w:proofErr w:type="gramEnd"/>
            <w:r>
              <w:t xml:space="preserve"> именно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Умение </w:t>
            </w:r>
            <w:proofErr w:type="spellStart"/>
            <w:r>
              <w:t>выпол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нять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форм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познава</w:t>
            </w:r>
            <w:proofErr w:type="spell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Индивид.</w:t>
            </w:r>
          </w:p>
          <w:p w:rsidR="00220A30" w:rsidRDefault="0039300C">
            <w:pPr>
              <w:pStyle w:val="1"/>
              <w:widowControl w:val="0"/>
            </w:pPr>
            <w:r>
              <w:t>работа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47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Анализ контрольной </w:t>
            </w:r>
            <w:proofErr w:type="spellStart"/>
            <w:r>
              <w:t>работы</w:t>
            </w:r>
            <w:proofErr w:type="gramStart"/>
            <w:r>
              <w:t>.У</w:t>
            </w:r>
            <w:proofErr w:type="gramEnd"/>
            <w:r>
              <w:t>множение</w:t>
            </w:r>
            <w:proofErr w:type="spellEnd"/>
            <w:r>
              <w:t xml:space="preserve"> многозначного числа на однозначное.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Комби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ниро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ван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ный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lastRenderedPageBreak/>
              <w:t>урок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ванными</w:t>
            </w:r>
          </w:p>
          <w:p w:rsidR="00220A30" w:rsidRDefault="0039300C">
            <w:pPr>
              <w:pStyle w:val="1"/>
              <w:widowControl w:val="0"/>
            </w:pPr>
            <w:r>
              <w:t>числами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устно и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тельной и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личност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 xml:space="preserve">ной </w:t>
            </w:r>
            <w:proofErr w:type="spellStart"/>
            <w:r>
              <w:t>рефлек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сии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Разработка</w:t>
            </w:r>
          </w:p>
          <w:p w:rsidR="00220A30" w:rsidRDefault="0039300C">
            <w:pPr>
              <w:pStyle w:val="1"/>
              <w:widowControl w:val="0"/>
            </w:pPr>
            <w:r>
              <w:t>алгоритма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Работа в парах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48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Умножение многозначного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Знать</w:t>
            </w:r>
          </w:p>
          <w:p w:rsidR="00220A30" w:rsidRDefault="0039300C">
            <w:pPr>
              <w:pStyle w:val="1"/>
              <w:widowControl w:val="0"/>
            </w:pPr>
            <w:r>
              <w:t>Названия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письмен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но </w:t>
            </w:r>
            <w:proofErr w:type="spellStart"/>
            <w:r>
              <w:t>арифмети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Фронтально-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49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Умножение многозначных круглых чисел в столбик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компонен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proofErr w:type="gramStart"/>
            <w:r>
              <w:t>тов</w:t>
            </w:r>
            <w:proofErr w:type="spellEnd"/>
            <w:proofErr w:type="gramEnd"/>
            <w:r>
              <w:t xml:space="preserve"> </w:t>
            </w:r>
          </w:p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Уметь на </w:t>
            </w:r>
          </w:p>
          <w:p w:rsidR="00220A30" w:rsidRDefault="0039300C">
            <w:pPr>
              <w:pStyle w:val="1"/>
              <w:widowControl w:val="0"/>
            </w:pPr>
            <w:proofErr w:type="gramStart"/>
            <w:r>
              <w:t>уровне</w:t>
            </w:r>
            <w:proofErr w:type="gram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ческие</w:t>
            </w:r>
            <w:proofErr w:type="spellEnd"/>
            <w:r>
              <w:t xml:space="preserve"> 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действия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Работа в парах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50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Самостоятельная работа «Умножение многозначного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действий,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навыка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 числами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Работа в </w:t>
            </w:r>
            <w:proofErr w:type="spellStart"/>
            <w:r>
              <w:t>микрогруп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пах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 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с/р13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t>5</w:t>
            </w:r>
            <w:r>
              <w:t>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Нахождение чисел по их сумме и разности.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знать алгоритм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склады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вать</w:t>
            </w:r>
            <w:proofErr w:type="gramStart"/>
            <w:r>
              <w:t>,в</w:t>
            </w:r>
            <w:proofErr w:type="gramEnd"/>
            <w:r>
              <w:t>ычи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тать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и число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выми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t>5</w:t>
            </w:r>
            <w:r>
              <w:t>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умножения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умножать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выраже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ни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Внешний 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t>5</w:t>
            </w:r>
            <w:r>
              <w:t>3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Деление многозначного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и деления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и делить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ями</w:t>
            </w:r>
            <w:proofErr w:type="spellEnd"/>
            <w:r>
              <w:t xml:space="preserve">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Работа в парах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t>5</w:t>
            </w:r>
            <w:r>
              <w:t>4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многознач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lastRenderedPageBreak/>
              <w:t>ного</w:t>
            </w:r>
            <w:proofErr w:type="spellEnd"/>
            <w:r>
              <w:t xml:space="preserve"> числа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 xml:space="preserve">числа в </w:t>
            </w:r>
            <w:r>
              <w:lastRenderedPageBreak/>
              <w:t>пределах</w:t>
            </w:r>
          </w:p>
          <w:p w:rsidR="00220A30" w:rsidRDefault="0039300C">
            <w:pPr>
              <w:pStyle w:val="1"/>
              <w:widowControl w:val="0"/>
            </w:pPr>
            <w:r>
              <w:t>100 и в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Составление</w:t>
            </w:r>
          </w:p>
          <w:p w:rsidR="00220A30" w:rsidRDefault="0039300C">
            <w:pPr>
              <w:pStyle w:val="1"/>
              <w:widowControl w:val="0"/>
            </w:pPr>
            <w:r>
              <w:lastRenderedPageBreak/>
              <w:t>алгоритма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lastRenderedPageBreak/>
              <w:t>5</w:t>
            </w:r>
            <w:r>
              <w:t>5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Деление на однозначное число углом:312:3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Самостоятельная работа «Деление многозначного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на </w:t>
            </w:r>
            <w:proofErr w:type="spellStart"/>
            <w:r>
              <w:t>одноз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начное</w:t>
            </w:r>
            <w:proofErr w:type="spellEnd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случаях</w:t>
            </w:r>
            <w:proofErr w:type="gramEnd"/>
            <w:r>
              <w:t>,</w:t>
            </w:r>
          </w:p>
          <w:p w:rsidR="00220A30" w:rsidRDefault="0039300C">
            <w:pPr>
              <w:pStyle w:val="1"/>
              <w:widowControl w:val="0"/>
            </w:pPr>
            <w:r>
              <w:t>сводящих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proofErr w:type="gramStart"/>
            <w:r>
              <w:t>ся</w:t>
            </w:r>
            <w:proofErr w:type="spellEnd"/>
            <w:r>
              <w:t xml:space="preserve"> к</w:t>
            </w:r>
            <w:proofErr w:type="gramEnd"/>
            <w:r>
              <w:t xml:space="preserve"> ним.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Составление</w:t>
            </w:r>
          </w:p>
          <w:p w:rsidR="00220A30" w:rsidRDefault="0039300C">
            <w:pPr>
              <w:pStyle w:val="1"/>
              <w:widowControl w:val="0"/>
            </w:pPr>
            <w:r>
              <w:t>алгоритма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 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с/р14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t>5</w:t>
            </w:r>
            <w:r>
              <w:t>6</w:t>
            </w:r>
          </w:p>
          <w:p w:rsidR="00220A30" w:rsidRDefault="00220A30">
            <w:pPr>
              <w:pStyle w:val="1"/>
              <w:widowControl w:val="0"/>
            </w:pPr>
          </w:p>
          <w:p w:rsidR="00220A30" w:rsidRDefault="0039300C">
            <w:pPr>
              <w:pStyle w:val="1"/>
              <w:widowControl w:val="0"/>
            </w:pPr>
            <w:r>
              <w:t>57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Деление на однозначное число углом:460:2.</w:t>
            </w:r>
          </w:p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Самостоятельная работа «Деление многозначного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Уметь </w:t>
            </w:r>
            <w:proofErr w:type="spellStart"/>
            <w:r>
              <w:t>использо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Работа в парах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 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с/р15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t>5</w:t>
            </w:r>
            <w:r>
              <w:t>8</w:t>
            </w:r>
          </w:p>
          <w:p w:rsidR="00220A30" w:rsidRDefault="00220A30">
            <w:pPr>
              <w:pStyle w:val="1"/>
              <w:widowControl w:val="0"/>
            </w:pPr>
          </w:p>
          <w:p w:rsidR="00220A30" w:rsidRDefault="00220A30">
            <w:pPr>
              <w:pStyle w:val="1"/>
              <w:widowControl w:val="0"/>
            </w:pPr>
          </w:p>
          <w:p w:rsidR="00220A30" w:rsidRDefault="00220A30">
            <w:pPr>
              <w:pStyle w:val="1"/>
              <w:widowControl w:val="0"/>
            </w:pPr>
          </w:p>
          <w:p w:rsidR="00220A30" w:rsidRDefault="0039300C">
            <w:pPr>
              <w:pStyle w:val="1"/>
              <w:widowControl w:val="0"/>
            </w:pPr>
            <w:r>
              <w:t>59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Деление круглых </w:t>
            </w:r>
            <w:proofErr w:type="spellStart"/>
            <w:r>
              <w:t>чисел</w:t>
            </w:r>
            <w:proofErr w:type="gramStart"/>
            <w:r>
              <w:t>,с</w:t>
            </w:r>
            <w:proofErr w:type="gramEnd"/>
            <w:r>
              <w:t>водящееся</w:t>
            </w:r>
            <w:proofErr w:type="spellEnd"/>
            <w:r>
              <w:t xml:space="preserve"> к делению на однозначное число.</w:t>
            </w:r>
          </w:p>
          <w:p w:rsidR="00220A30" w:rsidRDefault="0039300C">
            <w:pPr>
              <w:pStyle w:val="1"/>
              <w:widowControl w:val="0"/>
            </w:pPr>
            <w:r>
              <w:t>Решение задач. Контрольный устный счёт.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2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Вать</w:t>
            </w:r>
            <w:proofErr w:type="spellEnd"/>
            <w:r>
              <w:t xml:space="preserve"> перемести</w:t>
            </w:r>
          </w:p>
          <w:p w:rsidR="00220A30" w:rsidRDefault="0039300C">
            <w:pPr>
              <w:pStyle w:val="1"/>
              <w:widowControl w:val="0"/>
            </w:pPr>
            <w:r>
              <w:t>тельное,</w:t>
            </w:r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сочета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Работа в </w:t>
            </w:r>
            <w:proofErr w:type="spellStart"/>
            <w:r>
              <w:t>микрогруп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r>
              <w:t>пах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КСУ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60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Деление круглых чисел с остатком.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Самостоятельная работа </w:t>
            </w:r>
            <w:r>
              <w:lastRenderedPageBreak/>
              <w:t xml:space="preserve">«Деление многозначного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ОНЗ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Тельное</w:t>
            </w:r>
            <w:proofErr w:type="gramStart"/>
            <w:r>
              <w:t>,р</w:t>
            </w:r>
            <w:proofErr w:type="gramEnd"/>
            <w:r>
              <w:t>аспределительное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Составление алгоритма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 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с/р16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lastRenderedPageBreak/>
              <w:t>61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Самостоятельная работа «Деление многозначного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однозначное».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gramStart"/>
            <w:r>
              <w:t>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Свойство </w:t>
            </w:r>
          </w:p>
          <w:p w:rsidR="00220A30" w:rsidRDefault="0039300C">
            <w:pPr>
              <w:pStyle w:val="1"/>
              <w:widowControl w:val="0"/>
            </w:pPr>
            <w:r>
              <w:t>Сложения</w:t>
            </w:r>
          </w:p>
          <w:p w:rsidR="00220A30" w:rsidRDefault="0039300C">
            <w:pPr>
              <w:pStyle w:val="1"/>
              <w:widowControl w:val="0"/>
            </w:pPr>
            <w:r>
              <w:t xml:space="preserve">И </w:t>
            </w:r>
            <w:proofErr w:type="spellStart"/>
            <w:r>
              <w:t>умноже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Объяснение алгоритма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Текущий контроль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с/р17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62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Контрольная работа за 2 четверть по теме «Деление многозначного числа </w:t>
            </w:r>
            <w:proofErr w:type="gramStart"/>
            <w:r>
              <w:t>на</w:t>
            </w:r>
            <w:proofErr w:type="gramEnd"/>
            <w:r>
              <w:t xml:space="preserve"> однозначное»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Урок Конт</w:t>
            </w:r>
          </w:p>
          <w:p w:rsidR="00220A30" w:rsidRDefault="0039300C">
            <w:pPr>
              <w:pStyle w:val="1"/>
              <w:widowControl w:val="0"/>
            </w:pPr>
            <w:r>
              <w:t>роля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Ния</w:t>
            </w:r>
            <w:proofErr w:type="spellEnd"/>
            <w:r>
              <w:t xml:space="preserve"> для </w:t>
            </w:r>
            <w:proofErr w:type="spellStart"/>
            <w:r>
              <w:t>упроще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ния</w:t>
            </w:r>
            <w:proofErr w:type="spellEnd"/>
            <w:r>
              <w:t xml:space="preserve"> </w:t>
            </w:r>
            <w:proofErr w:type="spellStart"/>
            <w:r>
              <w:t>вычис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лений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Индивид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rPr>
          <w:trHeight w:val="3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rPr>
                <w:lang w:val="en-US"/>
              </w:rPr>
              <w:t>6</w:t>
            </w:r>
            <w:r>
              <w:t>3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 xml:space="preserve"> Анализ контрольной работы</w:t>
            </w:r>
            <w:proofErr w:type="gramStart"/>
            <w:r>
              <w:t xml:space="preserve"> .</w:t>
            </w:r>
            <w:proofErr w:type="gramEnd"/>
            <w:r>
              <w:t>Преобразование фигур.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proofErr w:type="spellStart"/>
            <w:r>
              <w:t>Комбиниро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ван</w:t>
            </w:r>
            <w:proofErr w:type="spellEnd"/>
          </w:p>
          <w:p w:rsidR="00220A30" w:rsidRDefault="0039300C">
            <w:pPr>
              <w:pStyle w:val="1"/>
              <w:widowControl w:val="0"/>
            </w:pPr>
            <w:proofErr w:type="spellStart"/>
            <w:r>
              <w:t>ный</w:t>
            </w:r>
            <w:proofErr w:type="spellEnd"/>
            <w:r>
              <w:t xml:space="preserve"> урок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</w:pPr>
            <w:r>
              <w:t>Учебная</w:t>
            </w:r>
          </w:p>
          <w:p w:rsidR="00220A30" w:rsidRDefault="0039300C">
            <w:pPr>
              <w:pStyle w:val="1"/>
              <w:widowControl w:val="0"/>
            </w:pPr>
            <w:r>
              <w:t>дискуссия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</w:pPr>
          </w:p>
        </w:tc>
      </w:tr>
    </w:tbl>
    <w:p w:rsidR="00220A30" w:rsidRDefault="00220A30">
      <w:pPr>
        <w:pStyle w:val="1"/>
      </w:pPr>
    </w:p>
    <w:p w:rsidR="00220A30" w:rsidRDefault="00220A30">
      <w:pPr>
        <w:pStyle w:val="1"/>
      </w:pPr>
    </w:p>
    <w:p w:rsidR="00220A30" w:rsidRDefault="00220A30">
      <w:pPr>
        <w:pStyle w:val="1"/>
      </w:pPr>
    </w:p>
    <w:tbl>
      <w:tblPr>
        <w:tblpPr w:leftFromText="180" w:rightFromText="180" w:vertAnchor="text" w:tblpY="1"/>
        <w:tblW w:w="165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6"/>
        <w:gridCol w:w="533"/>
        <w:gridCol w:w="2147"/>
        <w:gridCol w:w="694"/>
        <w:gridCol w:w="721"/>
        <w:gridCol w:w="892"/>
        <w:gridCol w:w="1423"/>
        <w:gridCol w:w="1247"/>
        <w:gridCol w:w="236"/>
        <w:gridCol w:w="1069"/>
        <w:gridCol w:w="236"/>
        <w:gridCol w:w="1245"/>
        <w:gridCol w:w="1603"/>
        <w:gridCol w:w="1246"/>
        <w:gridCol w:w="890"/>
        <w:gridCol w:w="715"/>
        <w:gridCol w:w="236"/>
        <w:gridCol w:w="891"/>
      </w:tblGrid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val="en-US" w:bidi="en-US"/>
              </w:rPr>
            </w:pPr>
            <w:r>
              <w:rPr>
                <w:sz w:val="20"/>
                <w:szCs w:val="20"/>
              </w:rPr>
              <w:t xml:space="preserve">   64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val="en-US" w:bidi="en-US"/>
              </w:rPr>
            </w:pPr>
            <w:r>
              <w:t xml:space="preserve">Симметрия  относительно </w:t>
            </w:r>
            <w:proofErr w:type="gramStart"/>
            <w:r>
              <w:t>прямой</w:t>
            </w:r>
            <w:proofErr w:type="gramEnd"/>
            <w:r>
              <w:t>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Комбинированный </w:t>
            </w:r>
            <w:r>
              <w:lastRenderedPageBreak/>
              <w:t>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>Формы, названия фигур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просте</w:t>
            </w:r>
            <w:proofErr w:type="gramStart"/>
            <w:r>
              <w:t>й-</w:t>
            </w:r>
            <w:proofErr w:type="gramEnd"/>
            <w:r>
              <w:t xml:space="preserve"> </w:t>
            </w:r>
            <w:proofErr w:type="spellStart"/>
            <w:r>
              <w:t>шие</w:t>
            </w:r>
            <w:proofErr w:type="spellEnd"/>
            <w:r>
              <w:t xml:space="preserve"> преобразо</w:t>
            </w:r>
            <w:r>
              <w:lastRenderedPageBreak/>
              <w:t>вания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фигур на бумаге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Умение </w:t>
            </w:r>
            <w:r>
              <w:rPr>
                <w:lang w:bidi="en-US"/>
              </w:rPr>
              <w:lastRenderedPageBreak/>
              <w:t>делить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информацию на известную и неизвестную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ind w:left="1252"/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исследование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практикум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65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Симметрия. </w:t>
            </w:r>
            <w:proofErr w:type="spellStart"/>
            <w:r>
              <w:t>Постро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ение</w:t>
            </w:r>
            <w:proofErr w:type="spellEnd"/>
            <w:r>
              <w:t xml:space="preserve"> симметричных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фигур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Формы, названия фигур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Сравнивать и строить фигуры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val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val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Различать способ и результат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ind w:left="2212"/>
              <w:rPr>
                <w:lang w:val="en-US"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ind w:left="292"/>
              <w:rPr>
                <w:lang w:val="en-US"/>
              </w:rPr>
            </w:pPr>
            <w:r>
              <w:t>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66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Симметрия фигуры</w:t>
            </w:r>
            <w:proofErr w:type="gramStart"/>
            <w:r>
              <w:t xml:space="preserve"> .</w:t>
            </w:r>
            <w:proofErr w:type="gram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«Симметрия».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Формы, названия фигур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Сравнивать и строить фигуры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действий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ind w:left="532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ind w:left="52"/>
              <w:rPr>
                <w:lang w:bidi="en-US"/>
              </w:rPr>
            </w:pPr>
            <w:r>
              <w:t>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взаимоконтроль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с/р18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rPr>
          <w:trHeight w:val="227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67</w:t>
            </w:r>
          </w:p>
          <w:p w:rsidR="00220A30" w:rsidRDefault="0039300C">
            <w:pPr>
              <w:pStyle w:val="1"/>
              <w:widowControl w:val="0"/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68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Повторение по теме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 xml:space="preserve">«Умножение и </w:t>
            </w:r>
            <w:proofErr w:type="gramStart"/>
            <w:r>
              <w:t>деле</w:t>
            </w:r>
            <w:proofErr w:type="gram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ние</w:t>
            </w:r>
            <w:proofErr w:type="spellEnd"/>
            <w:r>
              <w:t xml:space="preserve"> многозначных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 xml:space="preserve">чисел на </w:t>
            </w:r>
            <w:proofErr w:type="gramStart"/>
            <w:r>
              <w:t>однозначные</w:t>
            </w:r>
            <w:proofErr w:type="gramEnd"/>
            <w:r>
              <w:t>». 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«Повторение».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Урок обобщения и систематизации знаний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Десятичный </w:t>
            </w:r>
            <w:proofErr w:type="spellStart"/>
            <w:r>
              <w:t>сос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тав</w:t>
            </w:r>
            <w:proofErr w:type="spellEnd"/>
            <w:r>
              <w:t xml:space="preserve"> </w:t>
            </w:r>
            <w:proofErr w:type="spellStart"/>
            <w:r>
              <w:t>многознач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ных</w:t>
            </w:r>
            <w:proofErr w:type="spellEnd"/>
            <w:r>
              <w:t xml:space="preserve"> чисел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опера-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цию</w:t>
            </w:r>
            <w:proofErr w:type="spellEnd"/>
            <w:r>
              <w:t xml:space="preserve"> умножения и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деления чисел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Принимать и сохранять учебную задачу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ind w:left="52"/>
              <w:rPr>
                <w:lang w:bidi="en-US"/>
              </w:rPr>
            </w:pPr>
            <w:r>
              <w:t>Практикум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Текущий 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с/р19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69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Контрольная работа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по теме «Умножение и деление многозначных  чисел на </w:t>
            </w:r>
            <w:proofErr w:type="gramStart"/>
            <w:r>
              <w:t>однозначные</w:t>
            </w:r>
            <w:proofErr w:type="gramEnd"/>
            <w:r>
              <w:t>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Проверка и контроль ЗУН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Изученный материал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самостоятельно контрольные задания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ind w:left="1312"/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Само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контроль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Внешний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70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 xml:space="preserve">Работа над ошибками. 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Меры времени.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Календарь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ind w:left="52"/>
              <w:rPr>
                <w:lang w:bidi="en-US"/>
              </w:rPr>
            </w:pPr>
            <w:r>
              <w:t>Самоанализ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1656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b/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Понятие о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времени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Определять время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пользо</w:t>
            </w:r>
            <w:proofErr w:type="spellEnd"/>
            <w:r>
              <w:t xml:space="preserve"> </w:t>
            </w:r>
            <w:proofErr w:type="spellStart"/>
            <w:r>
              <w:t>ваться</w:t>
            </w:r>
            <w:proofErr w:type="spellEnd"/>
            <w:r>
              <w:t xml:space="preserve">  кален </w:t>
            </w:r>
            <w:proofErr w:type="spellStart"/>
            <w:r>
              <w:t>дарём</w:t>
            </w:r>
            <w:proofErr w:type="spellEnd"/>
            <w:r>
              <w:t>, переводить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единицы времени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Выпол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нять</w:t>
            </w:r>
            <w:proofErr w:type="spellEnd"/>
            <w:r>
              <w:rPr>
                <w:lang w:bidi="en-US"/>
              </w:rPr>
              <w:t xml:space="preserve"> действия с величинами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ind w:left="1132"/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Планировать своё действие в соответствие с поставленной задачей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исследование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Работа в группах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71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72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Таблица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мер времени.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>Самостоятельная работа «Календарь».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Единицы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времени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Определять время</w:t>
            </w:r>
            <w:proofErr w:type="gramStart"/>
            <w:r>
              <w:t xml:space="preserve"> ,</w:t>
            </w:r>
            <w:proofErr w:type="gramEnd"/>
            <w:r>
              <w:t xml:space="preserve"> пользоваться  кален -</w:t>
            </w:r>
            <w:proofErr w:type="spellStart"/>
            <w:r>
              <w:t>дарём</w:t>
            </w:r>
            <w:proofErr w:type="spellEnd"/>
            <w:r>
              <w:t xml:space="preserve">, </w:t>
            </w:r>
            <w:r>
              <w:lastRenderedPageBreak/>
              <w:t>переводить единицы времени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ind w:left="1132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Учитывать правило в планировани</w:t>
            </w:r>
            <w:r>
              <w:rPr>
                <w:lang w:bidi="en-US"/>
              </w:rPr>
              <w:lastRenderedPageBreak/>
              <w:t>и и контроле способа решения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lastRenderedPageBreak/>
              <w:t>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взаимоконтроль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с/р20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Табли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ца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74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Часы и их виды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val="en-US" w:bidi="en-US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Единицы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времени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Определять время по часам, </w:t>
            </w:r>
            <w:proofErr w:type="spellStart"/>
            <w:r>
              <w:t>перев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дить</w:t>
            </w:r>
            <w:proofErr w:type="spellEnd"/>
            <w:r>
              <w:t xml:space="preserve"> единицы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времени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Различать способ и результат действий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Наблюдение проекты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Часы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73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Меры времени.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«таблица мер времени. Часы».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Урок  закрепления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gramStart"/>
            <w:r>
              <w:t>пройденного</w:t>
            </w:r>
            <w:proofErr w:type="gramEnd"/>
            <w:r>
              <w:t xml:space="preserve"> мате-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риала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Единицы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времени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Выполнять опера </w:t>
            </w:r>
            <w:proofErr w:type="gramStart"/>
            <w:r>
              <w:t>–</w:t>
            </w:r>
            <w:proofErr w:type="spellStart"/>
            <w:r>
              <w:t>ц</w:t>
            </w:r>
            <w:proofErr w:type="gramEnd"/>
            <w:r>
              <w:t>ии</w:t>
            </w:r>
            <w:proofErr w:type="spellEnd"/>
            <w:r>
              <w:t xml:space="preserve"> с именованы-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ми числами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Адекватно воспринимать оценку учителя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с/р21</w:t>
            </w: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Проектор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75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Решение задач.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val="en-US" w:bidi="en-US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Сложение и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вычитание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Составлять </w:t>
            </w:r>
            <w:proofErr w:type="spellStart"/>
            <w:r>
              <w:t>выраже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ния</w:t>
            </w:r>
            <w:proofErr w:type="spellEnd"/>
            <w:r>
              <w:t xml:space="preserve"> с переменной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Распознавать одну и туже </w:t>
            </w:r>
            <w:proofErr w:type="gramStart"/>
            <w:r>
              <w:rPr>
                <w:lang w:bidi="en-US"/>
              </w:rPr>
              <w:t>информацию</w:t>
            </w:r>
            <w:proofErr w:type="gramEnd"/>
            <w:r>
              <w:rPr>
                <w:lang w:bidi="en-US"/>
              </w:rPr>
              <w:t xml:space="preserve"> представленную в разной </w:t>
            </w:r>
            <w:r>
              <w:rPr>
                <w:lang w:bidi="en-US"/>
              </w:rPr>
              <w:lastRenderedPageBreak/>
              <w:t>форме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исследование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76-77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Преобразование единиц времени.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Самостоятельная работа «Сравнение, сложение, вычитание единиц времени».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комбинированный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Единицы времени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Уметь преобразовывать единицы времени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с/р22</w:t>
            </w: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78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79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Переменная. Выражения с переменной.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Ознакомление </w:t>
            </w:r>
            <w:proofErr w:type="gramStart"/>
            <w:r>
              <w:t>с</w:t>
            </w:r>
            <w:proofErr w:type="gram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новым материалом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Сложение и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вычитание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Состав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лять</w:t>
            </w:r>
            <w:proofErr w:type="spellEnd"/>
            <w:r>
              <w:t xml:space="preserve"> </w:t>
            </w:r>
            <w:proofErr w:type="spellStart"/>
            <w:r>
              <w:t>выраже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ния</w:t>
            </w:r>
            <w:proofErr w:type="spellEnd"/>
            <w:r>
              <w:t xml:space="preserve"> с переменной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практикум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 xml:space="preserve">Взаимоконтроль 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80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Высказывания.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«Переменная. Высказывания».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Сложение и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вычитание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Составлять </w:t>
            </w:r>
            <w:proofErr w:type="spellStart"/>
            <w:r>
              <w:t>выраже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ния</w:t>
            </w:r>
            <w:proofErr w:type="spellEnd"/>
            <w:r>
              <w:t xml:space="preserve"> с переменной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Работа в группах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 xml:space="preserve">Взаимоконтроль 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с/р23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81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82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Равенства и неравенства.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Решение задач.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Понятие </w:t>
            </w:r>
            <w:proofErr w:type="gramStart"/>
            <w:r>
              <w:t>равен</w:t>
            </w:r>
            <w:proofErr w:type="gram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ства</w:t>
            </w:r>
            <w:proofErr w:type="spellEnd"/>
            <w:r>
              <w:t xml:space="preserve"> и </w:t>
            </w:r>
            <w:proofErr w:type="spellStart"/>
            <w:r>
              <w:lastRenderedPageBreak/>
              <w:t>нерав-ва</w:t>
            </w:r>
            <w:proofErr w:type="spell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 xml:space="preserve">Составлять </w:t>
            </w:r>
            <w:proofErr w:type="spellStart"/>
            <w:r>
              <w:t>рав-ва</w:t>
            </w:r>
            <w:proofErr w:type="spellEnd"/>
            <w:r>
              <w:t xml:space="preserve"> и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неравенст</w:t>
            </w:r>
            <w:r>
              <w:lastRenderedPageBreak/>
              <w:t>ва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Работа в парах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 xml:space="preserve">Взаимоконтроль 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83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84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Уравнения. Упрощение записи уравнений.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«Равенство и неравенство. Уравнения».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Определение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уравнения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Определять неизвестный компонент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Овладе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ние</w:t>
            </w:r>
            <w:proofErr w:type="spellEnd"/>
            <w:r>
              <w:rPr>
                <w:lang w:bidi="en-US"/>
              </w:rPr>
              <w:t xml:space="preserve"> способностью </w:t>
            </w:r>
            <w:proofErr w:type="spellStart"/>
            <w:r>
              <w:rPr>
                <w:lang w:bidi="en-US"/>
              </w:rPr>
              <w:t>прини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мать и сохранять учебную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исследование практикум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с/р24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Таблица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85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86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Решение </w:t>
            </w:r>
            <w:proofErr w:type="gramStart"/>
            <w:r>
              <w:t>составных</w:t>
            </w:r>
            <w:proofErr w:type="gram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Уравнений.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«Решение уравнений».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Урок применения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знаний и умений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Определение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уравнения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Определять неизвестный компонент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задачу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Составление алгоритма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с/р25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87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88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Контрольная работа по теме « Решение уравнений»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Работа над ошибками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Проверка и контроль ЗУН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Изученный материал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Выполнять </w:t>
            </w:r>
            <w:proofErr w:type="spellStart"/>
            <w:proofErr w:type="gramStart"/>
            <w:r>
              <w:t>самостоя</w:t>
            </w:r>
            <w:proofErr w:type="spellEnd"/>
            <w:r>
              <w:t xml:space="preserve"> </w:t>
            </w:r>
            <w:proofErr w:type="spellStart"/>
            <w:r>
              <w:t>тельно</w:t>
            </w:r>
            <w:proofErr w:type="spellEnd"/>
            <w:proofErr w:type="gramEnd"/>
            <w:r>
              <w:t xml:space="preserve"> к/ задания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Само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контроль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3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b/>
                <w:lang w:bidi="en-US"/>
              </w:rPr>
            </w:pPr>
          </w:p>
        </w:tc>
        <w:tc>
          <w:tcPr>
            <w:tcW w:w="1260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b/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89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Формула периметра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и площади прямо-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>угольника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Комбинированный </w:t>
            </w:r>
            <w:r>
              <w:lastRenderedPageBreak/>
              <w:t>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>Что такое прямоугольник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Вычислять  </w:t>
            </w:r>
            <w:proofErr w:type="gramStart"/>
            <w:r>
              <w:t>Р</w:t>
            </w:r>
            <w:proofErr w:type="gramEnd"/>
            <w:r>
              <w:t xml:space="preserve"> и S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прямоугольн</w:t>
            </w:r>
            <w:r>
              <w:lastRenderedPageBreak/>
              <w:t>ика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исследование</w:t>
            </w: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практикум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lastRenderedPageBreak/>
              <w:t>Табли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ца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90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91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Формула объёма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прямоугольного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параллелепипеда.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«Формулы».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Что такое параллелепипед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Вычислять V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параллелепипеда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Вычи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слять</w:t>
            </w:r>
            <w:proofErr w:type="spellEnd"/>
            <w:r>
              <w:rPr>
                <w:lang w:bidi="en-US"/>
              </w:rPr>
              <w:t xml:space="preserve"> периметр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и площадь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исследование практикум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взаимоконтроль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с/р26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rPr>
          <w:trHeight w:val="155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92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Формула деления с остатком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Таблицы умножения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Применять формулу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Нестандартной прямоугольной фигуры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93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«Формулы».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Виды задач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Составлять схемы задач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Работа в парах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Взаимоконтроль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с/р27</w:t>
            </w: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94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95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96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Скорость. Время. Расстояние.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Формула пути.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«Формула пути».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 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Определения скорости, </w:t>
            </w:r>
            <w:proofErr w:type="spellStart"/>
            <w:r>
              <w:t>врем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ни, расстояния 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Применять формулу</w:t>
            </w:r>
          </w:p>
          <w:p w:rsidR="00220A30" w:rsidRDefault="0039300C">
            <w:pPr>
              <w:pStyle w:val="1"/>
              <w:widowControl w:val="0"/>
            </w:pPr>
            <w:r>
              <w:t>пути при решении</w:t>
            </w: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>задач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с/р28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97-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104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 xml:space="preserve">Формулы зависимостей между </w:t>
            </w:r>
            <w:proofErr w:type="spellStart"/>
            <w:r>
              <w:t>величинами</w:t>
            </w:r>
            <w:proofErr w:type="gramStart"/>
            <w:r>
              <w:t>.Р</w:t>
            </w:r>
            <w:proofErr w:type="gramEnd"/>
            <w:r>
              <w:t>ешение</w:t>
            </w:r>
            <w:proofErr w:type="spellEnd"/>
            <w:r>
              <w:t xml:space="preserve"> задач на движение. Самостоятельная работа «Задачи на движение».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8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Определения скорости, </w:t>
            </w:r>
            <w:proofErr w:type="spellStart"/>
            <w:r>
              <w:t>врем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ни, расстояния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Решать задачи на движение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Фронтально-</w:t>
            </w:r>
            <w:proofErr w:type="spellStart"/>
            <w:r>
              <w:rPr>
                <w:lang w:bidi="en-US"/>
              </w:rPr>
              <w:t>индивид</w:t>
            </w:r>
            <w:proofErr w:type="gramStart"/>
            <w:r>
              <w:rPr>
                <w:lang w:bidi="en-US"/>
              </w:rPr>
              <w:t>.р</w:t>
            </w:r>
            <w:proofErr w:type="gramEnd"/>
            <w:r>
              <w:rPr>
                <w:lang w:bidi="en-US"/>
              </w:rPr>
              <w:t>аб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с/р29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Табли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ца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105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Контрольная работа по теме «Задачи на движение»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Проверка и контроль ЗУН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Изученный материал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Выполнять </w:t>
            </w:r>
            <w:proofErr w:type="spellStart"/>
            <w:proofErr w:type="gramStart"/>
            <w:r>
              <w:t>самостоя</w:t>
            </w:r>
            <w:proofErr w:type="spellEnd"/>
            <w:r>
              <w:t xml:space="preserve"> </w:t>
            </w:r>
            <w:proofErr w:type="spellStart"/>
            <w:r>
              <w:t>тельно</w:t>
            </w:r>
            <w:proofErr w:type="spellEnd"/>
            <w:proofErr w:type="gramEnd"/>
            <w:r>
              <w:t xml:space="preserve"> к/ задания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val="en-US" w:bidi="en-US"/>
              </w:rPr>
            </w:pPr>
            <w:r>
              <w:rPr>
                <w:lang w:bidi="en-US"/>
              </w:rPr>
              <w:t>Само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контроль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2173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700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727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01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439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61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80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080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80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59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621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260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899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721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180" w:type="dxa"/>
          </w:tcPr>
          <w:p w:rsidR="00220A30" w:rsidRDefault="00220A30">
            <w:pPr>
              <w:pStyle w:val="1"/>
              <w:widowControl w:val="0"/>
            </w:pPr>
          </w:p>
        </w:tc>
        <w:tc>
          <w:tcPr>
            <w:tcW w:w="900" w:type="dxa"/>
          </w:tcPr>
          <w:p w:rsidR="00220A30" w:rsidRDefault="00220A30">
            <w:pPr>
              <w:pStyle w:val="1"/>
              <w:widowControl w:val="0"/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106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Работа над </w:t>
            </w:r>
            <w:proofErr w:type="spellStart"/>
            <w:r>
              <w:t>ошибками</w:t>
            </w:r>
            <w:proofErr w:type="gramStart"/>
            <w:r>
              <w:t>.У</w:t>
            </w:r>
            <w:proofErr w:type="gramEnd"/>
            <w:r>
              <w:t>множение</w:t>
            </w:r>
            <w:proofErr w:type="spellEnd"/>
            <w:r>
              <w:t xml:space="preserve"> на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двузначное число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Ознакомление с новым материалом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Состав числа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действия умножения с много-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значными</w:t>
            </w:r>
            <w:proofErr w:type="spellEnd"/>
            <w:r>
              <w:t xml:space="preserve"> числами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Составление алгоритма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107108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Формула стоимости.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lastRenderedPageBreak/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«Умножение на двузначное число. Формула стоимости».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 xml:space="preserve">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Комбинированный </w:t>
            </w:r>
            <w:r>
              <w:lastRenderedPageBreak/>
              <w:t>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 xml:space="preserve">Понятия цены, количества, </w:t>
            </w:r>
            <w:r>
              <w:lastRenderedPageBreak/>
              <w:t>стоимости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>Применять формулу</w:t>
            </w: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lastRenderedPageBreak/>
              <w:t xml:space="preserve">стоимости при </w:t>
            </w:r>
            <w:proofErr w:type="gramStart"/>
            <w:r>
              <w:t>ре-</w:t>
            </w:r>
            <w:proofErr w:type="spellStart"/>
            <w:r>
              <w:t>шении</w:t>
            </w:r>
            <w:proofErr w:type="spellEnd"/>
            <w:proofErr w:type="gramEnd"/>
            <w:r>
              <w:t xml:space="preserve"> задач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исследование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lastRenderedPageBreak/>
              <w:t>с/р30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109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Умножение круглых многозначных чисел.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Определение круглого числа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действия умножения  много-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значногочисла</w:t>
            </w:r>
            <w:proofErr w:type="spellEnd"/>
            <w:r>
              <w:t xml:space="preserve"> на круглое число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Работа по алгоритму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Взаимоконтроль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110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111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Задачи на стоимость.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«Решение задач на формулу стоимости».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</w:t>
            </w: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Десятич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сос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тав</w:t>
            </w:r>
            <w:proofErr w:type="spellEnd"/>
            <w:r>
              <w:t xml:space="preserve"> </w:t>
            </w:r>
            <w:proofErr w:type="spellStart"/>
            <w:r>
              <w:t>многознач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ных</w:t>
            </w:r>
            <w:proofErr w:type="spellEnd"/>
            <w:r>
              <w:t xml:space="preserve"> чисел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действия умножения с много-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значными</w:t>
            </w:r>
            <w:proofErr w:type="spellEnd"/>
            <w:r>
              <w:t xml:space="preserve"> числами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Выпол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нять</w:t>
            </w:r>
            <w:proofErr w:type="spellEnd"/>
            <w:r>
              <w:rPr>
                <w:lang w:bidi="en-US"/>
              </w:rPr>
              <w:t xml:space="preserve"> </w:t>
            </w:r>
            <w:proofErr w:type="spellStart"/>
            <w:r>
              <w:rPr>
                <w:lang w:bidi="en-US"/>
              </w:rPr>
              <w:t>умноже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ние</w:t>
            </w:r>
            <w:proofErr w:type="spellEnd"/>
            <w:r>
              <w:rPr>
                <w:lang w:bidi="en-US"/>
              </w:rPr>
              <w:t xml:space="preserve"> и деление двузначных и трёхзначных чисел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Фронтально-</w:t>
            </w:r>
            <w:proofErr w:type="spellStart"/>
            <w:r>
              <w:rPr>
                <w:lang w:bidi="en-US"/>
              </w:rPr>
              <w:t>индивид</w:t>
            </w:r>
            <w:proofErr w:type="gramStart"/>
            <w:r>
              <w:rPr>
                <w:lang w:bidi="en-US"/>
              </w:rPr>
              <w:t>.р</w:t>
            </w:r>
            <w:proofErr w:type="gramEnd"/>
            <w:r>
              <w:rPr>
                <w:lang w:bidi="en-US"/>
              </w:rPr>
              <w:t>аб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Текущий контроль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с/р31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112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Умножение на трёх-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значное</w:t>
            </w:r>
            <w:proofErr w:type="spellEnd"/>
            <w:r>
              <w:t xml:space="preserve"> число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Комбинированный </w:t>
            </w:r>
            <w:r>
              <w:lastRenderedPageBreak/>
              <w:t>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>Состав числа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Выполнять действия умножения с </w:t>
            </w:r>
            <w:r>
              <w:lastRenderedPageBreak/>
              <w:t>трё</w:t>
            </w:r>
            <w:proofErr w:type="gramStart"/>
            <w:r>
              <w:t>х-</w:t>
            </w:r>
            <w:proofErr w:type="gramEnd"/>
            <w:r>
              <w:t xml:space="preserve">                   </w:t>
            </w:r>
            <w:proofErr w:type="spellStart"/>
            <w:r>
              <w:t>значными</w:t>
            </w:r>
            <w:proofErr w:type="spellEnd"/>
            <w:r>
              <w:t xml:space="preserve"> числами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 xml:space="preserve">Составление </w:t>
            </w:r>
            <w:r>
              <w:rPr>
                <w:lang w:bidi="en-US"/>
              </w:rPr>
              <w:lastRenderedPageBreak/>
              <w:t>алгоритма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lastRenderedPageBreak/>
              <w:t xml:space="preserve">Взаимоконтроль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113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Умножение много-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значного</w:t>
            </w:r>
            <w:proofErr w:type="spellEnd"/>
            <w:r>
              <w:t xml:space="preserve"> числа 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на трёхзначное:312Х201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Состав числа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действия умножения с трё</w:t>
            </w:r>
            <w:proofErr w:type="gramStart"/>
            <w:r>
              <w:t>х-</w:t>
            </w:r>
            <w:proofErr w:type="gramEnd"/>
            <w:r>
              <w:t xml:space="preserve">                   </w:t>
            </w:r>
            <w:proofErr w:type="spellStart"/>
            <w:r>
              <w:t>значными</w:t>
            </w:r>
            <w:proofErr w:type="spellEnd"/>
            <w:r>
              <w:t xml:space="preserve"> числами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Прово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дить</w:t>
            </w:r>
            <w:proofErr w:type="spellEnd"/>
            <w:r>
              <w:rPr>
                <w:lang w:bidi="en-US"/>
              </w:rPr>
              <w:t xml:space="preserve"> проверку </w:t>
            </w:r>
            <w:proofErr w:type="spellStart"/>
            <w:r>
              <w:rPr>
                <w:lang w:bidi="en-US"/>
              </w:rPr>
              <w:t>правиль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ности</w:t>
            </w:r>
            <w:proofErr w:type="spellEnd"/>
            <w:r>
              <w:rPr>
                <w:lang w:bidi="en-US"/>
              </w:rPr>
              <w:t xml:space="preserve"> </w:t>
            </w:r>
            <w:proofErr w:type="spellStart"/>
            <w:r>
              <w:rPr>
                <w:lang w:bidi="en-US"/>
              </w:rPr>
              <w:t>вычисле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ния</w:t>
            </w:r>
            <w:proofErr w:type="spellEnd"/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Работа в парах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114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«Умножение на трёхзначное число».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jc w:val="center"/>
              <w:rPr>
                <w:lang w:bidi="en-US"/>
              </w:rPr>
            </w:pPr>
            <w:r>
              <w:t>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jc w:val="center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Виды задач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Составлять схемы </w:t>
            </w:r>
            <w:proofErr w:type="spellStart"/>
            <w:r>
              <w:t>задач</w:t>
            </w:r>
            <w:proofErr w:type="gramStart"/>
            <w:r>
              <w:t>,р</w:t>
            </w:r>
            <w:proofErr w:type="gramEnd"/>
            <w:r>
              <w:t>ешать</w:t>
            </w:r>
            <w:proofErr w:type="spellEnd"/>
            <w:r>
              <w:t xml:space="preserve"> задачи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арифм</w:t>
            </w:r>
            <w:proofErr w:type="spellEnd"/>
            <w:r>
              <w:t>-м способом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gramStart"/>
            <w:r>
              <w:rPr>
                <w:lang w:bidi="en-US"/>
              </w:rPr>
              <w:t>Фронтально-индивид</w:t>
            </w:r>
            <w:proofErr w:type="gramEnd"/>
            <w:r>
              <w:rPr>
                <w:lang w:bidi="en-US"/>
              </w:rPr>
              <w:t>. раб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с/р32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115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116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Формула работы.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Задачи на работу.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«Формула работы. Решение задач на формулу работы».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Формулу работы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Применять формулу при решении задач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Исследование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с/р33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Табл.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117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Решение задач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 xml:space="preserve">применением  </w:t>
            </w:r>
            <w:proofErr w:type="spellStart"/>
            <w:r>
              <w:t>изу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ченных</w:t>
            </w:r>
            <w:proofErr w:type="spellEnd"/>
            <w:r>
              <w:t xml:space="preserve"> формул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</w:t>
            </w: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Формулу работы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Применять формулу при решении задач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 xml:space="preserve">Практикум </w:t>
            </w: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118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Контрольная работа по теме «Умножение многозначных чисел»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Проверка и контроль ЗУН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Изученный материал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Выполнять </w:t>
            </w:r>
            <w:proofErr w:type="spellStart"/>
            <w:proofErr w:type="gramStart"/>
            <w:r>
              <w:t>самостоя</w:t>
            </w:r>
            <w:proofErr w:type="spellEnd"/>
            <w:r>
              <w:t xml:space="preserve"> </w:t>
            </w:r>
            <w:proofErr w:type="spellStart"/>
            <w:r>
              <w:t>тельно</w:t>
            </w:r>
            <w:proofErr w:type="spellEnd"/>
            <w:proofErr w:type="gramEnd"/>
            <w:r>
              <w:t xml:space="preserve"> к/ задания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Самоконтроль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Внешний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119</w:t>
            </w:r>
          </w:p>
          <w:p w:rsidR="00220A30" w:rsidRDefault="00220A30">
            <w:pPr>
              <w:pStyle w:val="1"/>
              <w:widowControl w:val="0"/>
              <w:rPr>
                <w:sz w:val="20"/>
                <w:szCs w:val="20"/>
                <w:lang w:bidi="en-US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Анализ ошибок</w:t>
            </w:r>
            <w:proofErr w:type="gramStart"/>
            <w:r>
              <w:t xml:space="preserve"> .</w:t>
            </w:r>
            <w:proofErr w:type="gram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Формула произведения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 xml:space="preserve">     1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Комбинированные уроки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Формулу </w:t>
            </w:r>
            <w:proofErr w:type="gramStart"/>
            <w:r>
              <w:t>про</w:t>
            </w:r>
            <w:proofErr w:type="gram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изведения</w:t>
            </w:r>
          </w:p>
          <w:p w:rsidR="00220A30" w:rsidRDefault="00220A30">
            <w:pPr>
              <w:pStyle w:val="1"/>
              <w:widowControl w:val="0"/>
              <w:jc w:val="center"/>
            </w:pPr>
          </w:p>
          <w:p w:rsidR="00220A30" w:rsidRDefault="0039300C">
            <w:pPr>
              <w:pStyle w:val="1"/>
              <w:widowControl w:val="0"/>
              <w:jc w:val="center"/>
              <w:rPr>
                <w:lang w:bidi="en-US"/>
              </w:rPr>
            </w:pPr>
            <w:r>
              <w:t xml:space="preserve">                                  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Применять формулу</w:t>
            </w: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>произведения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Самоанализ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120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122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Способы решения составных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«Решение задач».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 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Виды задач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Составлять схемы,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решать задачи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Фронтально-</w:t>
            </w:r>
            <w:proofErr w:type="spellStart"/>
            <w:r>
              <w:rPr>
                <w:lang w:bidi="en-US"/>
              </w:rPr>
              <w:t>индивид</w:t>
            </w:r>
            <w:proofErr w:type="gramStart"/>
            <w:r>
              <w:rPr>
                <w:lang w:bidi="en-US"/>
              </w:rPr>
              <w:t>.р</w:t>
            </w:r>
            <w:proofErr w:type="gramEnd"/>
            <w:r>
              <w:rPr>
                <w:lang w:bidi="en-US"/>
              </w:rPr>
              <w:t>аб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с/р34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123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Умножение много-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значных</w:t>
            </w:r>
            <w:proofErr w:type="spellEnd"/>
            <w:r>
              <w:t xml:space="preserve"> чисел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Комбинированный </w:t>
            </w:r>
            <w:r>
              <w:lastRenderedPageBreak/>
              <w:t>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>Состав числа,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разряды </w:t>
            </w:r>
            <w:r>
              <w:lastRenderedPageBreak/>
              <w:t>чисел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>Выполнять действия умножения с мног</w:t>
            </w:r>
            <w:proofErr w:type="gramStart"/>
            <w:r>
              <w:t>о-</w:t>
            </w:r>
            <w:proofErr w:type="gramEnd"/>
            <w:r>
              <w:t xml:space="preserve">                   </w:t>
            </w:r>
            <w:proofErr w:type="spellStart"/>
            <w:r>
              <w:lastRenderedPageBreak/>
              <w:t>значными</w:t>
            </w:r>
            <w:proofErr w:type="spellEnd"/>
            <w:r>
              <w:t xml:space="preserve"> числами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Работа в парах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Взаимоко</w:t>
            </w:r>
            <w:r>
              <w:rPr>
                <w:lang w:bidi="en-US"/>
              </w:rPr>
              <w:lastRenderedPageBreak/>
              <w:t xml:space="preserve">нтроль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124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125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Умножение много-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значного</w:t>
            </w:r>
            <w:proofErr w:type="spellEnd"/>
            <w:r>
              <w:t xml:space="preserve"> числа </w:t>
            </w:r>
            <w:proofErr w:type="gramStart"/>
            <w:r>
              <w:t>на</w:t>
            </w:r>
            <w:proofErr w:type="gram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многозначное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 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Состав числа,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разряды чисел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действия умножения с мног</w:t>
            </w:r>
            <w:proofErr w:type="gramStart"/>
            <w:r>
              <w:t>о-</w:t>
            </w:r>
            <w:proofErr w:type="gramEnd"/>
            <w:r>
              <w:t xml:space="preserve">                   </w:t>
            </w:r>
            <w:proofErr w:type="spellStart"/>
            <w:r>
              <w:t>значными</w:t>
            </w:r>
            <w:proofErr w:type="spellEnd"/>
            <w:r>
              <w:t xml:space="preserve"> числами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>Работа в парах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 xml:space="preserve">Взаимоконтроль 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126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Геометрический турнир.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Контрольный устный счёт.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Урок применения знаний и умений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Формулы </w:t>
            </w:r>
            <w:proofErr w:type="gramStart"/>
            <w:r>
              <w:t>Р</w:t>
            </w:r>
            <w:proofErr w:type="gramEnd"/>
            <w:r>
              <w:t xml:space="preserve"> и S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квадрата</w:t>
            </w:r>
            <w:proofErr w:type="gramStart"/>
            <w:r>
              <w:t>,п</w:t>
            </w:r>
            <w:proofErr w:type="gramEnd"/>
            <w:r>
              <w:t>ря</w:t>
            </w:r>
            <w:proofErr w:type="spellEnd"/>
            <w:r>
              <w:t xml:space="preserve"> 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моугольника</w:t>
            </w:r>
            <w:proofErr w:type="spellEnd"/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val="en-US" w:bidi="en-US"/>
              </w:rPr>
            </w:pPr>
            <w:r>
              <w:t xml:space="preserve">Вычислять </w:t>
            </w:r>
            <w:proofErr w:type="gramStart"/>
            <w:r>
              <w:t>Р</w:t>
            </w:r>
            <w:proofErr w:type="gramEnd"/>
            <w:r>
              <w:t xml:space="preserve"> и S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Работа в </w:t>
            </w:r>
            <w:proofErr w:type="spellStart"/>
            <w:r>
              <w:rPr>
                <w:lang w:bidi="en-US"/>
              </w:rPr>
              <w:t>микрогруппах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Текущий контроль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КСУ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127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Повторение </w:t>
            </w:r>
            <w:proofErr w:type="gramStart"/>
            <w:r>
              <w:t>изучен</w:t>
            </w:r>
            <w:proofErr w:type="gram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ного</w:t>
            </w:r>
            <w:proofErr w:type="spellEnd"/>
            <w:r>
              <w:t>. Решение задач.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Самостоятельная работа «Умножение многозначных чисел».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Виды задач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Решать текстовые 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задачи </w:t>
            </w:r>
            <w:proofErr w:type="spellStart"/>
            <w:proofErr w:type="gramStart"/>
            <w:r>
              <w:t>арифмети-ческим</w:t>
            </w:r>
            <w:proofErr w:type="spellEnd"/>
            <w:proofErr w:type="gramEnd"/>
            <w:r>
              <w:t xml:space="preserve"> способом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Фронтально-</w:t>
            </w:r>
            <w:proofErr w:type="spellStart"/>
            <w:r>
              <w:rPr>
                <w:lang w:bidi="en-US"/>
              </w:rPr>
              <w:t>индивид</w:t>
            </w:r>
            <w:proofErr w:type="gramStart"/>
            <w:r>
              <w:rPr>
                <w:lang w:bidi="en-US"/>
              </w:rPr>
              <w:t>.р</w:t>
            </w:r>
            <w:proofErr w:type="gramEnd"/>
            <w:r>
              <w:rPr>
                <w:lang w:bidi="en-US"/>
              </w:rPr>
              <w:t>аб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с/р35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128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Повторение по теме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r>
              <w:t>«Умножение много-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значных</w:t>
            </w:r>
            <w:proofErr w:type="spellEnd"/>
            <w:r>
              <w:t xml:space="preserve"> чисел»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Комбинированные уроки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Состав числа,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разряды чисел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действия умножения с мног</w:t>
            </w:r>
            <w:proofErr w:type="gramStart"/>
            <w:r>
              <w:t>о-</w:t>
            </w:r>
            <w:proofErr w:type="gramEnd"/>
            <w:r>
              <w:t xml:space="preserve">                   </w:t>
            </w:r>
            <w:proofErr w:type="spellStart"/>
            <w:r>
              <w:t>значными</w:t>
            </w:r>
            <w:proofErr w:type="spellEnd"/>
            <w:r>
              <w:t xml:space="preserve"> </w:t>
            </w:r>
            <w:r>
              <w:lastRenderedPageBreak/>
              <w:t>числами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Фронтально-</w:t>
            </w:r>
            <w:proofErr w:type="spellStart"/>
            <w:r>
              <w:rPr>
                <w:lang w:bidi="en-US"/>
              </w:rPr>
              <w:t>индивид</w:t>
            </w:r>
            <w:proofErr w:type="gramStart"/>
            <w:r>
              <w:rPr>
                <w:lang w:bidi="en-US"/>
              </w:rPr>
              <w:t>.р</w:t>
            </w:r>
            <w:proofErr w:type="gramEnd"/>
            <w:r>
              <w:rPr>
                <w:lang w:bidi="en-US"/>
              </w:rPr>
              <w:t>аб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Текущий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129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Переводная </w:t>
            </w:r>
            <w:proofErr w:type="spellStart"/>
            <w:r>
              <w:t>конт</w:t>
            </w:r>
            <w:proofErr w:type="spellEnd"/>
            <w:r>
              <w:t>-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рольная работа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Проверка и контроль ЗУН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Изученный материал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Выполнять </w:t>
            </w:r>
            <w:proofErr w:type="spellStart"/>
            <w:proofErr w:type="gramStart"/>
            <w:r>
              <w:t>самостоя</w:t>
            </w:r>
            <w:proofErr w:type="spellEnd"/>
            <w:r>
              <w:t xml:space="preserve"> </w:t>
            </w:r>
            <w:proofErr w:type="spellStart"/>
            <w:r>
              <w:t>тельно</w:t>
            </w:r>
            <w:proofErr w:type="spellEnd"/>
            <w:proofErr w:type="gramEnd"/>
            <w:r>
              <w:t xml:space="preserve"> к/ задания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>Само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контроль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Административ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rPr>
                <w:lang w:bidi="en-US"/>
              </w:rPr>
              <w:t>ный</w:t>
            </w:r>
            <w:proofErr w:type="spellEnd"/>
            <w:r>
              <w:rPr>
                <w:lang w:bidi="en-US"/>
              </w:rPr>
              <w:t xml:space="preserve"> контроль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130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Анализ ошибок и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коррекция знаний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proofErr w:type="gramStart"/>
            <w:r>
              <w:t>Совершенствова-ние</w:t>
            </w:r>
            <w:proofErr w:type="spellEnd"/>
            <w:proofErr w:type="gramEnd"/>
            <w:r>
              <w:t xml:space="preserve"> ЗУН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Изученный материал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Работать над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ошибками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Самоанализ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131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Изученный материал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письменные вычисления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rPr>
                <w:lang w:bidi="en-US"/>
              </w:rPr>
            </w:pPr>
            <w:r>
              <w:rPr>
                <w:lang w:bidi="en-US"/>
              </w:rPr>
              <w:t xml:space="preserve">Практикум 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132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Итоговая </w:t>
            </w:r>
            <w:proofErr w:type="gramStart"/>
            <w:r>
              <w:t>контроль-</w:t>
            </w:r>
            <w:proofErr w:type="spellStart"/>
            <w:r>
              <w:t>ная</w:t>
            </w:r>
            <w:proofErr w:type="spellEnd"/>
            <w:proofErr w:type="gramEnd"/>
            <w:r>
              <w:t xml:space="preserve"> работа за 3 класс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Проверка и контроль ЗУН</w:t>
            </w: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Изученный материал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Выполнять </w:t>
            </w:r>
            <w:proofErr w:type="spellStart"/>
            <w:proofErr w:type="gramStart"/>
            <w:r>
              <w:t>самостоя</w:t>
            </w:r>
            <w:proofErr w:type="spellEnd"/>
            <w:r>
              <w:t xml:space="preserve"> </w:t>
            </w:r>
            <w:proofErr w:type="spellStart"/>
            <w:r>
              <w:t>тельно</w:t>
            </w:r>
            <w:proofErr w:type="spellEnd"/>
            <w:proofErr w:type="gramEnd"/>
            <w:r>
              <w:t xml:space="preserve"> к/ задания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rPr>
                <w:lang w:bidi="en-US"/>
              </w:rPr>
              <w:t xml:space="preserve">Итоговый контроль 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133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Анализ ошибок и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коррекция знаний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1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proofErr w:type="gramStart"/>
            <w:r>
              <w:t>Совершенствова-ние</w:t>
            </w:r>
            <w:proofErr w:type="spellEnd"/>
            <w:proofErr w:type="gramEnd"/>
            <w:r>
              <w:t xml:space="preserve"> </w:t>
            </w:r>
            <w:r>
              <w:lastRenderedPageBreak/>
              <w:t>ЗУН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lastRenderedPageBreak/>
              <w:t>Изученный материал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Работать над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</w:pPr>
            <w:proofErr w:type="spellStart"/>
            <w:r>
              <w:t>Ошиб</w:t>
            </w:r>
            <w:proofErr w:type="spellEnd"/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proofErr w:type="spellStart"/>
            <w:r>
              <w:t>ками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  <w:tr w:rsidR="00220A30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lastRenderedPageBreak/>
              <w:t>134</w:t>
            </w:r>
          </w:p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sz w:val="20"/>
                <w:szCs w:val="20"/>
                <w:lang w:bidi="en-US"/>
              </w:rPr>
            </w:pPr>
            <w:r>
              <w:rPr>
                <w:sz w:val="20"/>
                <w:szCs w:val="20"/>
                <w:lang w:bidi="en-US"/>
              </w:rPr>
              <w:t>136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Повторение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 xml:space="preserve">     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Комбинированный урок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Изученный материал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39300C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  <w:r>
              <w:t>Выполнять письменные вычисления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rPr>
                <w:lang w:bidi="en-US"/>
              </w:rPr>
            </w:pPr>
          </w:p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A30" w:rsidRDefault="00220A30">
            <w:pPr>
              <w:pStyle w:val="1"/>
              <w:widowControl w:val="0"/>
              <w:tabs>
                <w:tab w:val="clear" w:pos="708"/>
                <w:tab w:val="left" w:pos="3810"/>
              </w:tabs>
              <w:rPr>
                <w:lang w:bidi="en-US"/>
              </w:rPr>
            </w:pPr>
          </w:p>
        </w:tc>
      </w:tr>
    </w:tbl>
    <w:p w:rsidR="00220A30" w:rsidRDefault="0039300C">
      <w:pPr>
        <w:pStyle w:val="1"/>
        <w:rPr>
          <w:lang w:val="en-US"/>
        </w:rPr>
      </w:pPr>
      <w:r>
        <w:br w:type="textWrapping" w:clear="all"/>
      </w:r>
    </w:p>
    <w:p w:rsidR="00220A30" w:rsidRDefault="00220A30">
      <w:pPr>
        <w:pStyle w:val="1"/>
        <w:rPr>
          <w:lang w:val="en-US"/>
        </w:rPr>
      </w:pPr>
    </w:p>
    <w:p w:rsidR="00220A30" w:rsidRDefault="00220A30">
      <w:pPr>
        <w:pStyle w:val="1"/>
        <w:rPr>
          <w:lang w:val="en-US"/>
        </w:rPr>
      </w:pPr>
    </w:p>
    <w:p w:rsidR="00220A30" w:rsidRDefault="00220A30">
      <w:pPr>
        <w:pStyle w:val="1"/>
      </w:pPr>
    </w:p>
    <w:sectPr w:rsidR="00220A30">
      <w:pgSz w:w="16838" w:h="11906" w:orient="landscape"/>
      <w:pgMar w:top="851" w:right="1134" w:bottom="170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Times New Roman;sans-serif">
    <w:altName w:val="Times New Roman"/>
    <w:panose1 w:val="00000000000000000000"/>
    <w:charset w:val="00"/>
    <w:family w:val="roman"/>
    <w:notTrueType/>
    <w:pitch w:val="default"/>
  </w:font>
  <w:font w:name="Calibri;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20A30"/>
    <w:rsid w:val="00220A30"/>
    <w:rsid w:val="0039300C"/>
    <w:rsid w:val="005C1047"/>
    <w:rsid w:val="007B5BFF"/>
    <w:rsid w:val="00CD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qFormat/>
    <w:rsid w:val="002F33B2"/>
    <w:pPr>
      <w:tabs>
        <w:tab w:val="left" w:pos="708"/>
      </w:tabs>
      <w:spacing w:after="200" w:line="276" w:lineRule="auto"/>
    </w:pPr>
    <w:rPr>
      <w:rFonts w:eastAsia="SimSun" w:cs="Times New Roman"/>
    </w:rPr>
  </w:style>
  <w:style w:type="character" w:styleId="a3">
    <w:name w:val="Strong"/>
    <w:qFormat/>
    <w:rPr>
      <w:b/>
      <w:bCs/>
    </w:rPr>
  </w:style>
  <w:style w:type="paragraph" w:customStyle="1" w:styleId="a4">
    <w:name w:val="Заголовок"/>
    <w:basedOn w:val="1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1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1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1"/>
    <w:qFormat/>
    <w:pPr>
      <w:suppressLineNumbers/>
    </w:pPr>
    <w:rPr>
      <w:rFonts w:cs="Arial"/>
    </w:rPr>
  </w:style>
  <w:style w:type="paragraph" w:customStyle="1" w:styleId="ParagraphStyle">
    <w:name w:val="Paragraph Style"/>
    <w:uiPriority w:val="99"/>
    <w:qFormat/>
    <w:rsid w:val="002F33B2"/>
    <w:pPr>
      <w:tabs>
        <w:tab w:val="left" w:pos="708"/>
      </w:tabs>
      <w:spacing w:line="100" w:lineRule="atLeast"/>
    </w:pPr>
    <w:rPr>
      <w:rFonts w:ascii="Arial" w:eastAsia="SimSun" w:hAnsi="Arial" w:cs="Arial"/>
      <w:sz w:val="24"/>
      <w:szCs w:val="24"/>
      <w:lang w:val="en-US"/>
    </w:rPr>
  </w:style>
  <w:style w:type="paragraph" w:customStyle="1" w:styleId="a9">
    <w:name w:val="Содержимое таблицы"/>
    <w:basedOn w:val="1"/>
    <w:uiPriority w:val="99"/>
    <w:qFormat/>
    <w:rsid w:val="002F33B2"/>
    <w:pPr>
      <w:suppressLineNumbers/>
    </w:pPr>
  </w:style>
  <w:style w:type="paragraph" w:styleId="aa">
    <w:name w:val="List Paragraph"/>
    <w:basedOn w:val="1"/>
    <w:qFormat/>
    <w:rsid w:val="002E45C6"/>
    <w:pPr>
      <w:ind w:left="720"/>
      <w:contextualSpacing/>
    </w:pPr>
    <w:rPr>
      <w:rFonts w:ascii="Times New Roman" w:hAnsi="Times New Roman"/>
      <w:sz w:val="20"/>
      <w:szCs w:val="20"/>
    </w:rPr>
  </w:style>
  <w:style w:type="table" w:styleId="ab">
    <w:name w:val="Table Grid"/>
    <w:basedOn w:val="a1"/>
    <w:rsid w:val="00C25AC2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34</Pages>
  <Words>6050</Words>
  <Characters>34490</Characters>
  <Application>Microsoft Office Word</Application>
  <DocSecurity>0</DocSecurity>
  <Lines>287</Lines>
  <Paragraphs>80</Paragraphs>
  <ScaleCrop>false</ScaleCrop>
  <Company>Microsoft</Company>
  <LinksUpToDate>false</LinksUpToDate>
  <CharactersWithSpaces>40460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28</cp:revision>
  <dcterms:created xsi:type="dcterms:W3CDTF">2014-08-25T13:05:00Z</dcterms:created>
  <dcterms:modified xsi:type="dcterms:W3CDTF">2023-09-14T09:08:00Z</dcterms:modified>
  <dc:language>ru-RU</dc:language>
</cp:coreProperties>
</file>